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9D12" w14:textId="77777777" w:rsidR="003D4DB3" w:rsidRDefault="00DB124C">
      <w:pPr>
        <w:shd w:val="clear" w:color="auto" w:fill="FFFFFF"/>
        <w:spacing w:after="280"/>
        <w:jc w:val="center"/>
        <w:rPr>
          <w:rFonts w:ascii="Georgia" w:eastAsia="Georgia" w:hAnsi="Georgia" w:cs="Georgia"/>
          <w:b/>
          <w:i/>
          <w:color w:val="0D0D0D"/>
          <w:sz w:val="28"/>
          <w:szCs w:val="28"/>
        </w:rPr>
      </w:pPr>
      <w:r>
        <w:rPr>
          <w:rFonts w:ascii="Georgia" w:eastAsia="Georgia" w:hAnsi="Georgia" w:cs="Georgia"/>
          <w:b/>
          <w:i/>
          <w:color w:val="0D0D0D"/>
          <w:sz w:val="28"/>
          <w:szCs w:val="28"/>
        </w:rPr>
        <w:t>Schedule of AKC/GRCA Title Points for VC/VCX and OS/ODs</w:t>
      </w:r>
    </w:p>
    <w:p w14:paraId="6D449E71" w14:textId="77777777" w:rsidR="003D4DB3" w:rsidRDefault="00DB124C">
      <w:pPr>
        <w:shd w:val="clear" w:color="auto" w:fill="FFFFFF"/>
        <w:spacing w:before="280" w:after="280"/>
        <w:jc w:val="center"/>
        <w:rPr>
          <w:rFonts w:ascii="Georgia" w:eastAsia="Georgia" w:hAnsi="Georgia" w:cs="Georgia"/>
          <w:b/>
          <w:i/>
          <w:color w:val="0D0D0D"/>
          <w:sz w:val="24"/>
          <w:szCs w:val="24"/>
        </w:rPr>
      </w:pPr>
      <w:r>
        <w:rPr>
          <w:rFonts w:ascii="Georgia" w:eastAsia="Georgia" w:hAnsi="Georgia" w:cs="Georgia"/>
          <w:b/>
          <w:i/>
          <w:color w:val="0D0D0D"/>
          <w:sz w:val="24"/>
          <w:szCs w:val="24"/>
        </w:rPr>
        <w:t xml:space="preserve">Table for calculating points for the </w:t>
      </w:r>
    </w:p>
    <w:p w14:paraId="7C7F57B9" w14:textId="77777777" w:rsidR="003D4DB3" w:rsidRDefault="00DB124C">
      <w:pPr>
        <w:shd w:val="clear" w:color="auto" w:fill="FFFFFF"/>
        <w:spacing w:before="280" w:after="280"/>
        <w:jc w:val="center"/>
        <w:rPr>
          <w:rFonts w:ascii="Georgia" w:eastAsia="Georgia" w:hAnsi="Georgia" w:cs="Georgia"/>
          <w:b/>
          <w:i/>
          <w:color w:val="0D0D0D"/>
          <w:sz w:val="24"/>
          <w:szCs w:val="24"/>
        </w:rPr>
      </w:pPr>
      <w:r>
        <w:rPr>
          <w:rFonts w:ascii="Georgia" w:eastAsia="Georgia" w:hAnsi="Georgia" w:cs="Georgia"/>
          <w:b/>
          <w:i/>
          <w:color w:val="0D0D0D"/>
          <w:sz w:val="24"/>
          <w:szCs w:val="24"/>
        </w:rPr>
        <w:t xml:space="preserve">Ch Sunshine’s Four </w:t>
      </w:r>
      <w:proofErr w:type="gramStart"/>
      <w:r>
        <w:rPr>
          <w:rFonts w:ascii="Georgia" w:eastAsia="Georgia" w:hAnsi="Georgia" w:cs="Georgia"/>
          <w:b/>
          <w:i/>
          <w:color w:val="0D0D0D"/>
          <w:sz w:val="24"/>
          <w:szCs w:val="24"/>
        </w:rPr>
        <w:t>On</w:t>
      </w:r>
      <w:proofErr w:type="gramEnd"/>
      <w:r>
        <w:rPr>
          <w:rFonts w:ascii="Georgia" w:eastAsia="Georgia" w:hAnsi="Georgia" w:cs="Georgia"/>
          <w:b/>
          <w:i/>
          <w:color w:val="0D0D0D"/>
          <w:sz w:val="24"/>
          <w:szCs w:val="24"/>
        </w:rPr>
        <w:t xml:space="preserve"> The Floor OS and the </w:t>
      </w:r>
      <w:proofErr w:type="spellStart"/>
      <w:r>
        <w:rPr>
          <w:rFonts w:ascii="Georgia" w:eastAsia="Georgia" w:hAnsi="Georgia" w:cs="Georgia"/>
          <w:b/>
          <w:i/>
          <w:color w:val="0D0D0D"/>
          <w:sz w:val="24"/>
          <w:szCs w:val="24"/>
        </w:rPr>
        <w:t>Ms</w:t>
      </w:r>
      <w:proofErr w:type="spellEnd"/>
      <w:r>
        <w:rPr>
          <w:rFonts w:ascii="Georgia" w:eastAsia="Georgia" w:hAnsi="Georgia" w:cs="Georgia"/>
          <w:b/>
          <w:i/>
          <w:color w:val="0D0D0D"/>
          <w:sz w:val="24"/>
          <w:szCs w:val="24"/>
        </w:rPr>
        <w:t xml:space="preserve"> Molly Brown trophies.</w:t>
      </w:r>
    </w:p>
    <w:p w14:paraId="3C554C05" w14:textId="77777777" w:rsidR="003D4DB3" w:rsidRDefault="003D4DB3">
      <w:pPr>
        <w:shd w:val="clear" w:color="auto" w:fill="FFFFFF"/>
        <w:spacing w:before="280" w:after="280"/>
        <w:rPr>
          <w:rFonts w:ascii="Georgia" w:eastAsia="Georgia" w:hAnsi="Georgia" w:cs="Georgia"/>
          <w:b/>
          <w:color w:val="9B8846"/>
          <w:sz w:val="24"/>
          <w:szCs w:val="24"/>
        </w:rPr>
      </w:pPr>
    </w:p>
    <w:tbl>
      <w:tblPr>
        <w:tblStyle w:val="a1"/>
        <w:tblW w:w="6575"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581"/>
        <w:gridCol w:w="1210"/>
        <w:gridCol w:w="951"/>
        <w:gridCol w:w="610"/>
        <w:gridCol w:w="781"/>
        <w:gridCol w:w="1381"/>
        <w:gridCol w:w="1061"/>
      </w:tblGrid>
      <w:tr w:rsidR="003D4DB3" w14:paraId="449CA7EE" w14:textId="77777777">
        <w:trPr>
          <w:jc w:val="center"/>
        </w:trPr>
        <w:tc>
          <w:tcPr>
            <w:tcW w:w="581" w:type="dxa"/>
            <w:vMerge w:val="restart"/>
            <w:tcBorders>
              <w:top w:val="single" w:sz="6" w:space="0" w:color="DBCD84"/>
              <w:left w:val="single" w:sz="6" w:space="0" w:color="DBCD84"/>
              <w:bottom w:val="single" w:sz="6" w:space="0" w:color="DBCD84"/>
              <w:right w:val="single" w:sz="6" w:space="0" w:color="DBCD84"/>
            </w:tcBorders>
            <w:shd w:val="clear" w:color="auto" w:fill="FFFFFF"/>
          </w:tcPr>
          <w:p w14:paraId="2F522061" w14:textId="77777777" w:rsidR="003D4DB3" w:rsidRDefault="00DB124C">
            <w:pPr>
              <w:jc w:val="center"/>
              <w:rPr>
                <w:rFonts w:ascii="Arial" w:eastAsia="Arial" w:hAnsi="Arial" w:cs="Arial"/>
                <w:b/>
                <w:color w:val="555555"/>
                <w:sz w:val="18"/>
                <w:szCs w:val="18"/>
              </w:rPr>
            </w:pPr>
            <w:r>
              <w:rPr>
                <w:rFonts w:ascii="Arial" w:eastAsia="Arial" w:hAnsi="Arial" w:cs="Arial"/>
                <w:b/>
                <w:color w:val="555555"/>
                <w:sz w:val="18"/>
                <w:szCs w:val="18"/>
              </w:rPr>
              <w:t>Points</w:t>
            </w:r>
          </w:p>
        </w:tc>
        <w:tc>
          <w:tcPr>
            <w:tcW w:w="1210" w:type="dxa"/>
            <w:vMerge w:val="restart"/>
            <w:tcBorders>
              <w:top w:val="single" w:sz="6" w:space="0" w:color="DBCD84"/>
              <w:left w:val="single" w:sz="6" w:space="0" w:color="DBCD84"/>
              <w:bottom w:val="single" w:sz="6" w:space="0" w:color="DBCD84"/>
              <w:right w:val="single" w:sz="6" w:space="0" w:color="DBCD84"/>
            </w:tcBorders>
            <w:shd w:val="clear" w:color="auto" w:fill="FFFFFF"/>
          </w:tcPr>
          <w:p w14:paraId="7CB0E46E" w14:textId="77777777" w:rsidR="003D4DB3" w:rsidRDefault="00DB124C">
            <w:pPr>
              <w:jc w:val="center"/>
              <w:rPr>
                <w:rFonts w:ascii="Arial" w:eastAsia="Arial" w:hAnsi="Arial" w:cs="Arial"/>
                <w:b/>
                <w:color w:val="555555"/>
                <w:sz w:val="18"/>
                <w:szCs w:val="18"/>
              </w:rPr>
            </w:pPr>
            <w:r>
              <w:rPr>
                <w:rFonts w:ascii="Arial" w:eastAsia="Arial" w:hAnsi="Arial" w:cs="Arial"/>
                <w:b/>
                <w:color w:val="555555"/>
                <w:sz w:val="18"/>
                <w:szCs w:val="18"/>
              </w:rPr>
              <w:t>Conformation Area</w:t>
            </w:r>
          </w:p>
        </w:tc>
        <w:tc>
          <w:tcPr>
            <w:tcW w:w="2342" w:type="dxa"/>
            <w:gridSpan w:val="3"/>
            <w:tcBorders>
              <w:top w:val="single" w:sz="6" w:space="0" w:color="DBCD84"/>
              <w:left w:val="single" w:sz="6" w:space="0" w:color="DBCD84"/>
              <w:bottom w:val="single" w:sz="6" w:space="0" w:color="DBCD84"/>
              <w:right w:val="single" w:sz="6" w:space="0" w:color="DBCD84"/>
            </w:tcBorders>
            <w:shd w:val="clear" w:color="auto" w:fill="FFFFFF"/>
          </w:tcPr>
          <w:p w14:paraId="29383CD5" w14:textId="77777777" w:rsidR="003D4DB3" w:rsidRDefault="00DB124C">
            <w:pPr>
              <w:jc w:val="center"/>
              <w:rPr>
                <w:rFonts w:ascii="Arial" w:eastAsia="Arial" w:hAnsi="Arial" w:cs="Arial"/>
                <w:b/>
                <w:color w:val="555555"/>
                <w:sz w:val="18"/>
                <w:szCs w:val="18"/>
              </w:rPr>
            </w:pPr>
            <w:r>
              <w:rPr>
                <w:rFonts w:ascii="Arial" w:eastAsia="Arial" w:hAnsi="Arial" w:cs="Arial"/>
                <w:b/>
                <w:color w:val="555555"/>
                <w:sz w:val="18"/>
                <w:szCs w:val="18"/>
              </w:rPr>
              <w:t>Performance Area</w:t>
            </w:r>
          </w:p>
        </w:tc>
        <w:tc>
          <w:tcPr>
            <w:tcW w:w="2442" w:type="dxa"/>
            <w:gridSpan w:val="2"/>
            <w:tcBorders>
              <w:top w:val="single" w:sz="6" w:space="0" w:color="DBCD84"/>
              <w:left w:val="single" w:sz="6" w:space="0" w:color="DBCD84"/>
              <w:bottom w:val="single" w:sz="6" w:space="0" w:color="DBCD84"/>
              <w:right w:val="single" w:sz="6" w:space="0" w:color="DBCD84"/>
            </w:tcBorders>
            <w:shd w:val="clear" w:color="auto" w:fill="FFFFFF"/>
          </w:tcPr>
          <w:p w14:paraId="6D828E5E" w14:textId="77777777" w:rsidR="003D4DB3" w:rsidRDefault="00DB124C">
            <w:pPr>
              <w:jc w:val="center"/>
              <w:rPr>
                <w:rFonts w:ascii="Arial" w:eastAsia="Arial" w:hAnsi="Arial" w:cs="Arial"/>
                <w:b/>
                <w:color w:val="555555"/>
                <w:sz w:val="18"/>
                <w:szCs w:val="18"/>
              </w:rPr>
            </w:pPr>
            <w:r>
              <w:rPr>
                <w:rFonts w:ascii="Arial" w:eastAsia="Arial" w:hAnsi="Arial" w:cs="Arial"/>
                <w:b/>
                <w:color w:val="555555"/>
                <w:sz w:val="18"/>
                <w:szCs w:val="18"/>
              </w:rPr>
              <w:t>Field Area</w:t>
            </w:r>
          </w:p>
        </w:tc>
      </w:tr>
      <w:tr w:rsidR="003D4DB3" w14:paraId="79E022F3" w14:textId="77777777">
        <w:trPr>
          <w:jc w:val="center"/>
        </w:trPr>
        <w:tc>
          <w:tcPr>
            <w:tcW w:w="581" w:type="dxa"/>
            <w:vMerge/>
            <w:tcBorders>
              <w:top w:val="single" w:sz="6" w:space="0" w:color="DBCD84"/>
              <w:left w:val="single" w:sz="6" w:space="0" w:color="DBCD84"/>
              <w:bottom w:val="single" w:sz="6" w:space="0" w:color="DBCD84"/>
              <w:right w:val="single" w:sz="6" w:space="0" w:color="DBCD84"/>
            </w:tcBorders>
            <w:shd w:val="clear" w:color="auto" w:fill="FFFFFF"/>
          </w:tcPr>
          <w:p w14:paraId="48E331FF" w14:textId="77777777" w:rsidR="003D4DB3" w:rsidRDefault="003D4DB3">
            <w:pPr>
              <w:pBdr>
                <w:top w:val="nil"/>
                <w:left w:val="nil"/>
                <w:bottom w:val="nil"/>
                <w:right w:val="nil"/>
                <w:between w:val="nil"/>
              </w:pBdr>
              <w:spacing w:line="276" w:lineRule="auto"/>
              <w:rPr>
                <w:rFonts w:ascii="Arial" w:eastAsia="Arial" w:hAnsi="Arial" w:cs="Arial"/>
                <w:b/>
                <w:color w:val="555555"/>
                <w:sz w:val="18"/>
                <w:szCs w:val="18"/>
              </w:rPr>
            </w:pPr>
          </w:p>
        </w:tc>
        <w:tc>
          <w:tcPr>
            <w:tcW w:w="1210" w:type="dxa"/>
            <w:vMerge/>
            <w:tcBorders>
              <w:top w:val="single" w:sz="6" w:space="0" w:color="DBCD84"/>
              <w:left w:val="single" w:sz="6" w:space="0" w:color="DBCD84"/>
              <w:bottom w:val="single" w:sz="6" w:space="0" w:color="DBCD84"/>
              <w:right w:val="single" w:sz="6" w:space="0" w:color="DBCD84"/>
            </w:tcBorders>
            <w:shd w:val="clear" w:color="auto" w:fill="FFFFFF"/>
          </w:tcPr>
          <w:p w14:paraId="4F01E9FD" w14:textId="77777777" w:rsidR="003D4DB3" w:rsidRDefault="003D4DB3">
            <w:pPr>
              <w:pBdr>
                <w:top w:val="nil"/>
                <w:left w:val="nil"/>
                <w:bottom w:val="nil"/>
                <w:right w:val="nil"/>
                <w:between w:val="nil"/>
              </w:pBdr>
              <w:spacing w:line="276" w:lineRule="auto"/>
              <w:rPr>
                <w:rFonts w:ascii="Arial" w:eastAsia="Arial" w:hAnsi="Arial" w:cs="Arial"/>
                <w:b/>
                <w:color w:val="555555"/>
                <w:sz w:val="18"/>
                <w:szCs w:val="18"/>
              </w:rPr>
            </w:pPr>
          </w:p>
        </w:tc>
        <w:tc>
          <w:tcPr>
            <w:tcW w:w="951" w:type="dxa"/>
            <w:tcBorders>
              <w:top w:val="single" w:sz="6" w:space="0" w:color="DBCD84"/>
              <w:left w:val="single" w:sz="6" w:space="0" w:color="DBCD84"/>
              <w:bottom w:val="single" w:sz="6" w:space="0" w:color="DBCD84"/>
              <w:right w:val="single" w:sz="6" w:space="0" w:color="DBCD84"/>
            </w:tcBorders>
            <w:shd w:val="clear" w:color="auto" w:fill="FFFFFF"/>
          </w:tcPr>
          <w:p w14:paraId="177A6D66" w14:textId="77777777" w:rsidR="003D4DB3" w:rsidRDefault="00DB124C">
            <w:pPr>
              <w:jc w:val="center"/>
              <w:rPr>
                <w:rFonts w:ascii="Arial" w:eastAsia="Arial" w:hAnsi="Arial" w:cs="Arial"/>
                <w:b/>
                <w:color w:val="555555"/>
                <w:sz w:val="18"/>
                <w:szCs w:val="18"/>
              </w:rPr>
            </w:pPr>
            <w:r>
              <w:rPr>
                <w:rFonts w:ascii="Arial" w:eastAsia="Arial" w:hAnsi="Arial" w:cs="Arial"/>
                <w:b/>
                <w:i/>
                <w:color w:val="555555"/>
                <w:sz w:val="18"/>
                <w:szCs w:val="18"/>
              </w:rPr>
              <w:t>Obedience</w:t>
            </w:r>
          </w:p>
        </w:tc>
        <w:tc>
          <w:tcPr>
            <w:tcW w:w="610" w:type="dxa"/>
            <w:tcBorders>
              <w:top w:val="single" w:sz="6" w:space="0" w:color="DBCD84"/>
              <w:left w:val="single" w:sz="6" w:space="0" w:color="DBCD84"/>
              <w:bottom w:val="single" w:sz="6" w:space="0" w:color="DBCD84"/>
              <w:right w:val="single" w:sz="6" w:space="0" w:color="DBCD84"/>
            </w:tcBorders>
            <w:shd w:val="clear" w:color="auto" w:fill="FFFFFF"/>
          </w:tcPr>
          <w:p w14:paraId="4EC39767" w14:textId="77777777" w:rsidR="003D4DB3" w:rsidRDefault="00DB124C">
            <w:pPr>
              <w:jc w:val="center"/>
              <w:rPr>
                <w:rFonts w:ascii="Arial" w:eastAsia="Arial" w:hAnsi="Arial" w:cs="Arial"/>
                <w:b/>
                <w:color w:val="555555"/>
                <w:sz w:val="18"/>
                <w:szCs w:val="18"/>
              </w:rPr>
            </w:pPr>
            <w:r>
              <w:rPr>
                <w:rFonts w:ascii="Arial" w:eastAsia="Arial" w:hAnsi="Arial" w:cs="Arial"/>
                <w:b/>
                <w:i/>
                <w:color w:val="555555"/>
                <w:sz w:val="18"/>
                <w:szCs w:val="18"/>
              </w:rPr>
              <w:t>Agility</w:t>
            </w:r>
          </w:p>
        </w:tc>
        <w:tc>
          <w:tcPr>
            <w:tcW w:w="781" w:type="dxa"/>
            <w:tcBorders>
              <w:top w:val="single" w:sz="6" w:space="0" w:color="DBCD84"/>
              <w:left w:val="single" w:sz="6" w:space="0" w:color="DBCD84"/>
              <w:bottom w:val="single" w:sz="6" w:space="0" w:color="DBCD84"/>
              <w:right w:val="single" w:sz="6" w:space="0" w:color="DBCD84"/>
            </w:tcBorders>
            <w:shd w:val="clear" w:color="auto" w:fill="FFFFFF"/>
          </w:tcPr>
          <w:p w14:paraId="409430D8" w14:textId="77777777" w:rsidR="003D4DB3" w:rsidRDefault="00DB124C">
            <w:pPr>
              <w:jc w:val="center"/>
              <w:rPr>
                <w:rFonts w:ascii="Arial" w:eastAsia="Arial" w:hAnsi="Arial" w:cs="Arial"/>
                <w:b/>
                <w:color w:val="555555"/>
                <w:sz w:val="18"/>
                <w:szCs w:val="18"/>
              </w:rPr>
            </w:pPr>
            <w:r>
              <w:rPr>
                <w:rFonts w:ascii="Arial" w:eastAsia="Arial" w:hAnsi="Arial" w:cs="Arial"/>
                <w:b/>
                <w:i/>
                <w:color w:val="555555"/>
                <w:sz w:val="18"/>
                <w:szCs w:val="18"/>
              </w:rPr>
              <w:t>Tracking</w:t>
            </w:r>
          </w:p>
        </w:tc>
        <w:tc>
          <w:tcPr>
            <w:tcW w:w="1381" w:type="dxa"/>
            <w:tcBorders>
              <w:top w:val="single" w:sz="6" w:space="0" w:color="DBCD84"/>
              <w:left w:val="single" w:sz="6" w:space="0" w:color="DBCD84"/>
              <w:bottom w:val="single" w:sz="6" w:space="0" w:color="DBCD84"/>
              <w:right w:val="single" w:sz="6" w:space="0" w:color="DBCD84"/>
            </w:tcBorders>
            <w:shd w:val="clear" w:color="auto" w:fill="FFFFFF"/>
          </w:tcPr>
          <w:p w14:paraId="1022B3ED" w14:textId="77777777" w:rsidR="003D4DB3" w:rsidRDefault="00DB124C">
            <w:pPr>
              <w:jc w:val="center"/>
              <w:rPr>
                <w:rFonts w:ascii="Arial" w:eastAsia="Arial" w:hAnsi="Arial" w:cs="Arial"/>
                <w:b/>
                <w:color w:val="555555"/>
                <w:sz w:val="18"/>
                <w:szCs w:val="18"/>
              </w:rPr>
            </w:pPr>
            <w:r>
              <w:rPr>
                <w:rFonts w:ascii="Arial" w:eastAsia="Arial" w:hAnsi="Arial" w:cs="Arial"/>
                <w:b/>
                <w:i/>
                <w:color w:val="555555"/>
                <w:sz w:val="18"/>
                <w:szCs w:val="18"/>
              </w:rPr>
              <w:t>Noncompetitive</w:t>
            </w:r>
          </w:p>
        </w:tc>
        <w:tc>
          <w:tcPr>
            <w:tcW w:w="1061" w:type="dxa"/>
            <w:tcBorders>
              <w:top w:val="single" w:sz="6" w:space="0" w:color="DBCD84"/>
              <w:left w:val="single" w:sz="6" w:space="0" w:color="DBCD84"/>
              <w:bottom w:val="single" w:sz="6" w:space="0" w:color="DBCD84"/>
              <w:right w:val="single" w:sz="6" w:space="0" w:color="DBCD84"/>
            </w:tcBorders>
            <w:shd w:val="clear" w:color="auto" w:fill="FFFFFF"/>
          </w:tcPr>
          <w:p w14:paraId="1E5D3C54" w14:textId="77777777" w:rsidR="003D4DB3" w:rsidRDefault="00DB124C">
            <w:pPr>
              <w:jc w:val="center"/>
              <w:rPr>
                <w:rFonts w:ascii="Arial" w:eastAsia="Arial" w:hAnsi="Arial" w:cs="Arial"/>
                <w:b/>
                <w:color w:val="555555"/>
                <w:sz w:val="18"/>
                <w:szCs w:val="18"/>
              </w:rPr>
            </w:pPr>
            <w:r>
              <w:rPr>
                <w:rFonts w:ascii="Arial" w:eastAsia="Arial" w:hAnsi="Arial" w:cs="Arial"/>
                <w:b/>
                <w:i/>
                <w:color w:val="555555"/>
                <w:sz w:val="18"/>
                <w:szCs w:val="18"/>
              </w:rPr>
              <w:t>Competitive</w:t>
            </w:r>
          </w:p>
        </w:tc>
      </w:tr>
      <w:tr w:rsidR="003D4DB3" w14:paraId="7FB0F457"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FFFFFF"/>
          </w:tcPr>
          <w:p w14:paraId="26A9CC93"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14</w:t>
            </w:r>
          </w:p>
        </w:tc>
        <w:tc>
          <w:tcPr>
            <w:tcW w:w="1210" w:type="dxa"/>
            <w:tcBorders>
              <w:top w:val="single" w:sz="6" w:space="0" w:color="DBCD84"/>
              <w:left w:val="single" w:sz="6" w:space="0" w:color="DBCD84"/>
              <w:bottom w:val="single" w:sz="6" w:space="0" w:color="DBCD84"/>
              <w:right w:val="single" w:sz="6" w:space="0" w:color="DBCD84"/>
            </w:tcBorders>
            <w:shd w:val="clear" w:color="auto" w:fill="FFFFFF"/>
          </w:tcPr>
          <w:p w14:paraId="5B19E676"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951" w:type="dxa"/>
            <w:tcBorders>
              <w:top w:val="single" w:sz="6" w:space="0" w:color="DBCD84"/>
              <w:left w:val="single" w:sz="6" w:space="0" w:color="DBCD84"/>
              <w:bottom w:val="single" w:sz="6" w:space="0" w:color="DBCD84"/>
              <w:right w:val="single" w:sz="6" w:space="0" w:color="DBCD84"/>
            </w:tcBorders>
            <w:shd w:val="clear" w:color="auto" w:fill="FFFFFF"/>
          </w:tcPr>
          <w:p w14:paraId="0BAB2C84"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610" w:type="dxa"/>
            <w:tcBorders>
              <w:top w:val="single" w:sz="6" w:space="0" w:color="DBCD84"/>
              <w:left w:val="single" w:sz="6" w:space="0" w:color="DBCD84"/>
              <w:bottom w:val="single" w:sz="6" w:space="0" w:color="DBCD84"/>
              <w:right w:val="single" w:sz="6" w:space="0" w:color="DBCD84"/>
            </w:tcBorders>
            <w:shd w:val="clear" w:color="auto" w:fill="FFFFFF"/>
          </w:tcPr>
          <w:p w14:paraId="40D769CB"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781" w:type="dxa"/>
            <w:tcBorders>
              <w:top w:val="single" w:sz="6" w:space="0" w:color="DBCD84"/>
              <w:left w:val="single" w:sz="6" w:space="0" w:color="DBCD84"/>
              <w:bottom w:val="single" w:sz="6" w:space="0" w:color="DBCD84"/>
              <w:right w:val="single" w:sz="6" w:space="0" w:color="DBCD84"/>
            </w:tcBorders>
            <w:shd w:val="clear" w:color="auto" w:fill="FFFFFF"/>
          </w:tcPr>
          <w:p w14:paraId="2302602C"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FFFFFF"/>
          </w:tcPr>
          <w:p w14:paraId="2D304024"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061" w:type="dxa"/>
            <w:tcBorders>
              <w:top w:val="single" w:sz="6" w:space="0" w:color="DBCD84"/>
              <w:left w:val="single" w:sz="6" w:space="0" w:color="DBCD84"/>
              <w:bottom w:val="single" w:sz="6" w:space="0" w:color="DBCD84"/>
              <w:right w:val="single" w:sz="6" w:space="0" w:color="DBCD84"/>
            </w:tcBorders>
            <w:shd w:val="clear" w:color="auto" w:fill="FFFFFF"/>
          </w:tcPr>
          <w:p w14:paraId="2F197BD9"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FDHF</w:t>
            </w:r>
          </w:p>
        </w:tc>
      </w:tr>
      <w:tr w:rsidR="003D4DB3" w14:paraId="0A14F5CE"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FFFFFF"/>
          </w:tcPr>
          <w:p w14:paraId="429ABCDE"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12</w:t>
            </w:r>
          </w:p>
        </w:tc>
        <w:tc>
          <w:tcPr>
            <w:tcW w:w="1210" w:type="dxa"/>
            <w:tcBorders>
              <w:top w:val="single" w:sz="6" w:space="0" w:color="DBCD84"/>
              <w:left w:val="single" w:sz="6" w:space="0" w:color="DBCD84"/>
              <w:bottom w:val="single" w:sz="6" w:space="0" w:color="DBCD84"/>
              <w:right w:val="single" w:sz="6" w:space="0" w:color="DBCD84"/>
            </w:tcBorders>
            <w:shd w:val="clear" w:color="auto" w:fill="FFFFFF"/>
          </w:tcPr>
          <w:p w14:paraId="454C75E0"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951" w:type="dxa"/>
            <w:tcBorders>
              <w:top w:val="single" w:sz="6" w:space="0" w:color="DBCD84"/>
              <w:left w:val="single" w:sz="6" w:space="0" w:color="DBCD84"/>
              <w:bottom w:val="single" w:sz="6" w:space="0" w:color="DBCD84"/>
              <w:right w:val="single" w:sz="6" w:space="0" w:color="DBCD84"/>
            </w:tcBorders>
            <w:shd w:val="clear" w:color="auto" w:fill="FFFFFF"/>
          </w:tcPr>
          <w:p w14:paraId="2152FB6D"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610" w:type="dxa"/>
            <w:tcBorders>
              <w:top w:val="single" w:sz="6" w:space="0" w:color="DBCD84"/>
              <w:left w:val="single" w:sz="6" w:space="0" w:color="DBCD84"/>
              <w:bottom w:val="single" w:sz="6" w:space="0" w:color="DBCD84"/>
              <w:right w:val="single" w:sz="6" w:space="0" w:color="DBCD84"/>
            </w:tcBorders>
            <w:shd w:val="clear" w:color="auto" w:fill="FFFFFF"/>
          </w:tcPr>
          <w:p w14:paraId="07845167"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781" w:type="dxa"/>
            <w:tcBorders>
              <w:top w:val="single" w:sz="6" w:space="0" w:color="DBCD84"/>
              <w:left w:val="single" w:sz="6" w:space="0" w:color="DBCD84"/>
              <w:bottom w:val="single" w:sz="6" w:space="0" w:color="DBCD84"/>
              <w:right w:val="single" w:sz="6" w:space="0" w:color="DBCD84"/>
            </w:tcBorders>
            <w:shd w:val="clear" w:color="auto" w:fill="FFFFFF"/>
          </w:tcPr>
          <w:p w14:paraId="7A3396DC"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FFFFFF"/>
          </w:tcPr>
          <w:p w14:paraId="282F69D6"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061" w:type="dxa"/>
            <w:tcBorders>
              <w:top w:val="single" w:sz="6" w:space="0" w:color="DBCD84"/>
              <w:left w:val="single" w:sz="6" w:space="0" w:color="DBCD84"/>
              <w:bottom w:val="single" w:sz="6" w:space="0" w:color="DBCD84"/>
              <w:right w:val="single" w:sz="6" w:space="0" w:color="DBCD84"/>
            </w:tcBorders>
            <w:shd w:val="clear" w:color="auto" w:fill="FFFFFF"/>
          </w:tcPr>
          <w:p w14:paraId="3DFC1095"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FC or AFC</w:t>
            </w:r>
          </w:p>
        </w:tc>
      </w:tr>
      <w:tr w:rsidR="003D4DB3" w14:paraId="6410EFB9"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FFFFFF"/>
          </w:tcPr>
          <w:p w14:paraId="612692DC"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11</w:t>
            </w:r>
          </w:p>
        </w:tc>
        <w:tc>
          <w:tcPr>
            <w:tcW w:w="1210" w:type="dxa"/>
            <w:tcBorders>
              <w:top w:val="single" w:sz="6" w:space="0" w:color="DBCD84"/>
              <w:left w:val="single" w:sz="6" w:space="0" w:color="DBCD84"/>
              <w:bottom w:val="single" w:sz="6" w:space="0" w:color="DBCD84"/>
              <w:right w:val="single" w:sz="6" w:space="0" w:color="DBCD84"/>
            </w:tcBorders>
            <w:shd w:val="clear" w:color="auto" w:fill="FFFFFF"/>
          </w:tcPr>
          <w:p w14:paraId="1FDCF683"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SDHF</w:t>
            </w:r>
          </w:p>
        </w:tc>
        <w:tc>
          <w:tcPr>
            <w:tcW w:w="951" w:type="dxa"/>
            <w:tcBorders>
              <w:top w:val="single" w:sz="6" w:space="0" w:color="DBCD84"/>
              <w:left w:val="single" w:sz="6" w:space="0" w:color="DBCD84"/>
              <w:bottom w:val="single" w:sz="6" w:space="0" w:color="DBCD84"/>
              <w:right w:val="single" w:sz="6" w:space="0" w:color="DBCD84"/>
            </w:tcBorders>
            <w:shd w:val="clear" w:color="auto" w:fill="FFFFFF"/>
          </w:tcPr>
          <w:p w14:paraId="7AE9CB57"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OTCH/</w:t>
            </w:r>
            <w:r>
              <w:rPr>
                <w:rFonts w:ascii="Arial" w:eastAsia="Arial" w:hAnsi="Arial" w:cs="Arial"/>
                <w:color w:val="555555"/>
                <w:sz w:val="18"/>
                <w:szCs w:val="18"/>
              </w:rPr>
              <w:br/>
              <w:t>ODHF</w:t>
            </w:r>
          </w:p>
        </w:tc>
        <w:tc>
          <w:tcPr>
            <w:tcW w:w="610" w:type="dxa"/>
            <w:tcBorders>
              <w:top w:val="single" w:sz="6" w:space="0" w:color="DBCD84"/>
              <w:left w:val="single" w:sz="6" w:space="0" w:color="DBCD84"/>
              <w:bottom w:val="single" w:sz="6" w:space="0" w:color="DBCD84"/>
              <w:right w:val="single" w:sz="6" w:space="0" w:color="DBCD84"/>
            </w:tcBorders>
            <w:shd w:val="clear" w:color="auto" w:fill="FFFFFF"/>
          </w:tcPr>
          <w:p w14:paraId="762ABAF1"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MACH/</w:t>
            </w:r>
            <w:r>
              <w:rPr>
                <w:rFonts w:ascii="Arial" w:eastAsia="Arial" w:hAnsi="Arial" w:cs="Arial"/>
                <w:color w:val="555555"/>
                <w:sz w:val="18"/>
                <w:szCs w:val="18"/>
              </w:rPr>
              <w:br/>
              <w:t>ADHF</w:t>
            </w:r>
          </w:p>
        </w:tc>
        <w:tc>
          <w:tcPr>
            <w:tcW w:w="781" w:type="dxa"/>
            <w:tcBorders>
              <w:top w:val="single" w:sz="6" w:space="0" w:color="DBCD84"/>
              <w:left w:val="single" w:sz="6" w:space="0" w:color="DBCD84"/>
              <w:bottom w:val="single" w:sz="6" w:space="0" w:color="DBCD84"/>
              <w:right w:val="single" w:sz="6" w:space="0" w:color="DBCD84"/>
            </w:tcBorders>
            <w:shd w:val="clear" w:color="auto" w:fill="FFFFFF"/>
          </w:tcPr>
          <w:p w14:paraId="6052B6F2"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CT</w:t>
            </w:r>
          </w:p>
        </w:tc>
        <w:tc>
          <w:tcPr>
            <w:tcW w:w="1381" w:type="dxa"/>
            <w:tcBorders>
              <w:top w:val="single" w:sz="6" w:space="0" w:color="DBCD84"/>
              <w:left w:val="single" w:sz="6" w:space="0" w:color="DBCD84"/>
              <w:bottom w:val="single" w:sz="6" w:space="0" w:color="DBCD84"/>
              <w:right w:val="single" w:sz="6" w:space="0" w:color="DBCD84"/>
            </w:tcBorders>
            <w:shd w:val="clear" w:color="auto" w:fill="FFFFFF"/>
          </w:tcPr>
          <w:p w14:paraId="60414471"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061" w:type="dxa"/>
            <w:tcBorders>
              <w:top w:val="single" w:sz="6" w:space="0" w:color="DBCD84"/>
              <w:left w:val="single" w:sz="6" w:space="0" w:color="DBCD84"/>
              <w:bottom w:val="single" w:sz="6" w:space="0" w:color="DBCD84"/>
              <w:right w:val="single" w:sz="6" w:space="0" w:color="DBCD84"/>
            </w:tcBorders>
            <w:shd w:val="clear" w:color="auto" w:fill="FFFFFF"/>
          </w:tcPr>
          <w:p w14:paraId="42EB9DC9"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w:t>
            </w:r>
          </w:p>
        </w:tc>
      </w:tr>
      <w:tr w:rsidR="003D4DB3" w14:paraId="405F979E"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FFFFFF"/>
          </w:tcPr>
          <w:p w14:paraId="78C985E3"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10</w:t>
            </w:r>
          </w:p>
        </w:tc>
        <w:tc>
          <w:tcPr>
            <w:tcW w:w="1210" w:type="dxa"/>
            <w:tcBorders>
              <w:top w:val="single" w:sz="6" w:space="0" w:color="DBCD84"/>
              <w:left w:val="single" w:sz="6" w:space="0" w:color="DBCD84"/>
              <w:bottom w:val="single" w:sz="6" w:space="0" w:color="DBCD84"/>
              <w:right w:val="single" w:sz="6" w:space="0" w:color="DBCD84"/>
            </w:tcBorders>
            <w:shd w:val="clear" w:color="auto" w:fill="FFFFFF"/>
          </w:tcPr>
          <w:p w14:paraId="66225511"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GCH </w:t>
            </w:r>
          </w:p>
        </w:tc>
        <w:tc>
          <w:tcPr>
            <w:tcW w:w="951" w:type="dxa"/>
            <w:tcBorders>
              <w:top w:val="single" w:sz="6" w:space="0" w:color="DBCD84"/>
              <w:left w:val="single" w:sz="6" w:space="0" w:color="DBCD84"/>
              <w:bottom w:val="single" w:sz="6" w:space="0" w:color="DBCD84"/>
              <w:right w:val="single" w:sz="6" w:space="0" w:color="DBCD84"/>
            </w:tcBorders>
            <w:shd w:val="clear" w:color="auto" w:fill="FFFFFF"/>
          </w:tcPr>
          <w:p w14:paraId="4E2653E7"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UDX</w:t>
            </w:r>
          </w:p>
        </w:tc>
        <w:tc>
          <w:tcPr>
            <w:tcW w:w="610" w:type="dxa"/>
            <w:tcBorders>
              <w:top w:val="single" w:sz="6" w:space="0" w:color="DBCD84"/>
              <w:left w:val="single" w:sz="6" w:space="0" w:color="DBCD84"/>
              <w:bottom w:val="single" w:sz="6" w:space="0" w:color="DBCD84"/>
              <w:right w:val="single" w:sz="6" w:space="0" w:color="DBCD84"/>
            </w:tcBorders>
            <w:shd w:val="clear" w:color="auto" w:fill="FFFFFF"/>
          </w:tcPr>
          <w:p w14:paraId="2F6D9FE2"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781" w:type="dxa"/>
            <w:tcBorders>
              <w:top w:val="single" w:sz="6" w:space="0" w:color="DBCD84"/>
              <w:left w:val="single" w:sz="6" w:space="0" w:color="DBCD84"/>
              <w:bottom w:val="single" w:sz="6" w:space="0" w:color="DBCD84"/>
              <w:right w:val="single" w:sz="6" w:space="0" w:color="DBCD84"/>
            </w:tcBorders>
            <w:shd w:val="clear" w:color="auto" w:fill="FFFFFF"/>
          </w:tcPr>
          <w:p w14:paraId="1B9B6836"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VST</w:t>
            </w:r>
          </w:p>
        </w:tc>
        <w:tc>
          <w:tcPr>
            <w:tcW w:w="1381" w:type="dxa"/>
            <w:tcBorders>
              <w:top w:val="single" w:sz="6" w:space="0" w:color="DBCD84"/>
              <w:left w:val="single" w:sz="6" w:space="0" w:color="DBCD84"/>
              <w:bottom w:val="single" w:sz="6" w:space="0" w:color="DBCD84"/>
              <w:right w:val="single" w:sz="6" w:space="0" w:color="DBCD84"/>
            </w:tcBorders>
            <w:shd w:val="clear" w:color="auto" w:fill="FFFFFF"/>
          </w:tcPr>
          <w:p w14:paraId="33F9A18E"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MH</w:t>
            </w:r>
          </w:p>
        </w:tc>
        <w:tc>
          <w:tcPr>
            <w:tcW w:w="1061" w:type="dxa"/>
            <w:tcBorders>
              <w:top w:val="single" w:sz="6" w:space="0" w:color="DBCD84"/>
              <w:left w:val="single" w:sz="6" w:space="0" w:color="DBCD84"/>
              <w:bottom w:val="single" w:sz="6" w:space="0" w:color="DBCD84"/>
              <w:right w:val="single" w:sz="6" w:space="0" w:color="DBCD84"/>
            </w:tcBorders>
            <w:shd w:val="clear" w:color="auto" w:fill="FFFFFF"/>
          </w:tcPr>
          <w:p w14:paraId="0AB7986F"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r w:rsidR="003D4DB3" w14:paraId="272F2246"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FFFFFF"/>
          </w:tcPr>
          <w:p w14:paraId="2E485234"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9</w:t>
            </w:r>
          </w:p>
        </w:tc>
        <w:tc>
          <w:tcPr>
            <w:tcW w:w="1210" w:type="dxa"/>
            <w:tcBorders>
              <w:top w:val="single" w:sz="6" w:space="0" w:color="DBCD84"/>
              <w:left w:val="single" w:sz="6" w:space="0" w:color="DBCD84"/>
              <w:bottom w:val="single" w:sz="6" w:space="0" w:color="DBCD84"/>
              <w:right w:val="single" w:sz="6" w:space="0" w:color="DBCD84"/>
            </w:tcBorders>
            <w:shd w:val="clear" w:color="auto" w:fill="FFFFFF"/>
          </w:tcPr>
          <w:p w14:paraId="27866B82"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CH</w:t>
            </w:r>
          </w:p>
        </w:tc>
        <w:tc>
          <w:tcPr>
            <w:tcW w:w="951" w:type="dxa"/>
            <w:tcBorders>
              <w:top w:val="single" w:sz="6" w:space="0" w:color="DBCD84"/>
              <w:left w:val="single" w:sz="6" w:space="0" w:color="DBCD84"/>
              <w:bottom w:val="single" w:sz="6" w:space="0" w:color="DBCD84"/>
              <w:right w:val="single" w:sz="6" w:space="0" w:color="DBCD84"/>
            </w:tcBorders>
            <w:shd w:val="clear" w:color="auto" w:fill="FFFFFF"/>
          </w:tcPr>
          <w:p w14:paraId="6AD7332A"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610" w:type="dxa"/>
            <w:tcBorders>
              <w:top w:val="single" w:sz="6" w:space="0" w:color="DBCD84"/>
              <w:left w:val="single" w:sz="6" w:space="0" w:color="DBCD84"/>
              <w:bottom w:val="single" w:sz="6" w:space="0" w:color="DBCD84"/>
              <w:right w:val="single" w:sz="6" w:space="0" w:color="DBCD84"/>
            </w:tcBorders>
            <w:shd w:val="clear" w:color="auto" w:fill="FFFFFF"/>
          </w:tcPr>
          <w:p w14:paraId="5CD2C366"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MX or MXJ</w:t>
            </w:r>
          </w:p>
        </w:tc>
        <w:tc>
          <w:tcPr>
            <w:tcW w:w="781" w:type="dxa"/>
            <w:tcBorders>
              <w:top w:val="single" w:sz="6" w:space="0" w:color="DBCD84"/>
              <w:left w:val="single" w:sz="6" w:space="0" w:color="DBCD84"/>
              <w:bottom w:val="single" w:sz="6" w:space="0" w:color="DBCD84"/>
              <w:right w:val="single" w:sz="6" w:space="0" w:color="DBCD84"/>
            </w:tcBorders>
            <w:shd w:val="clear" w:color="auto" w:fill="FFFFFF"/>
          </w:tcPr>
          <w:p w14:paraId="1C9F04B0"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FFFFFF"/>
          </w:tcPr>
          <w:p w14:paraId="1B83853E"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061" w:type="dxa"/>
            <w:tcBorders>
              <w:top w:val="single" w:sz="6" w:space="0" w:color="DBCD84"/>
              <w:left w:val="single" w:sz="6" w:space="0" w:color="DBCD84"/>
              <w:bottom w:val="single" w:sz="6" w:space="0" w:color="DBCD84"/>
              <w:right w:val="single" w:sz="6" w:space="0" w:color="DBCD84"/>
            </w:tcBorders>
            <w:shd w:val="clear" w:color="auto" w:fill="FFFFFF"/>
          </w:tcPr>
          <w:p w14:paraId="1F9B62EF"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r w:rsidR="003D4DB3" w14:paraId="3B3E5E23"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FFFFFF"/>
          </w:tcPr>
          <w:p w14:paraId="56429ACA"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8</w:t>
            </w:r>
          </w:p>
        </w:tc>
        <w:tc>
          <w:tcPr>
            <w:tcW w:w="1210" w:type="dxa"/>
            <w:tcBorders>
              <w:top w:val="single" w:sz="6" w:space="0" w:color="DBCD84"/>
              <w:left w:val="single" w:sz="6" w:space="0" w:color="DBCD84"/>
              <w:bottom w:val="single" w:sz="6" w:space="0" w:color="DBCD84"/>
              <w:right w:val="single" w:sz="6" w:space="0" w:color="DBCD84"/>
            </w:tcBorders>
            <w:shd w:val="clear" w:color="auto" w:fill="FFFFFF"/>
          </w:tcPr>
          <w:p w14:paraId="54391C89"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951" w:type="dxa"/>
            <w:tcBorders>
              <w:top w:val="single" w:sz="6" w:space="0" w:color="DBCD84"/>
              <w:left w:val="single" w:sz="6" w:space="0" w:color="DBCD84"/>
              <w:bottom w:val="single" w:sz="6" w:space="0" w:color="DBCD84"/>
              <w:right w:val="single" w:sz="6" w:space="0" w:color="DBCD84"/>
            </w:tcBorders>
            <w:shd w:val="clear" w:color="auto" w:fill="FFFFFF"/>
          </w:tcPr>
          <w:p w14:paraId="2E0895DA"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UD</w:t>
            </w:r>
          </w:p>
        </w:tc>
        <w:tc>
          <w:tcPr>
            <w:tcW w:w="610" w:type="dxa"/>
            <w:tcBorders>
              <w:top w:val="single" w:sz="6" w:space="0" w:color="DBCD84"/>
              <w:left w:val="single" w:sz="6" w:space="0" w:color="DBCD84"/>
              <w:bottom w:val="single" w:sz="6" w:space="0" w:color="DBCD84"/>
              <w:right w:val="single" w:sz="6" w:space="0" w:color="DBCD84"/>
            </w:tcBorders>
            <w:shd w:val="clear" w:color="auto" w:fill="FFFFFF"/>
          </w:tcPr>
          <w:p w14:paraId="1A699D1F"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MXP or MJP</w:t>
            </w:r>
          </w:p>
        </w:tc>
        <w:tc>
          <w:tcPr>
            <w:tcW w:w="781" w:type="dxa"/>
            <w:tcBorders>
              <w:top w:val="single" w:sz="6" w:space="0" w:color="DBCD84"/>
              <w:left w:val="single" w:sz="6" w:space="0" w:color="DBCD84"/>
              <w:bottom w:val="single" w:sz="6" w:space="0" w:color="DBCD84"/>
              <w:right w:val="single" w:sz="6" w:space="0" w:color="DBCD84"/>
            </w:tcBorders>
            <w:shd w:val="clear" w:color="auto" w:fill="FFFFFF"/>
          </w:tcPr>
          <w:p w14:paraId="60BD6854"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TDX</w:t>
            </w:r>
          </w:p>
        </w:tc>
        <w:tc>
          <w:tcPr>
            <w:tcW w:w="1381" w:type="dxa"/>
            <w:tcBorders>
              <w:top w:val="single" w:sz="6" w:space="0" w:color="DBCD84"/>
              <w:left w:val="single" w:sz="6" w:space="0" w:color="DBCD84"/>
              <w:bottom w:val="single" w:sz="6" w:space="0" w:color="DBCD84"/>
              <w:right w:val="single" w:sz="6" w:space="0" w:color="DBCD84"/>
            </w:tcBorders>
            <w:shd w:val="clear" w:color="auto" w:fill="FFFFFF"/>
          </w:tcPr>
          <w:p w14:paraId="5D5855F3"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061" w:type="dxa"/>
            <w:tcBorders>
              <w:top w:val="single" w:sz="6" w:space="0" w:color="DBCD84"/>
              <w:left w:val="single" w:sz="6" w:space="0" w:color="DBCD84"/>
              <w:bottom w:val="single" w:sz="6" w:space="0" w:color="DBCD84"/>
              <w:right w:val="single" w:sz="6" w:space="0" w:color="DBCD84"/>
            </w:tcBorders>
            <w:shd w:val="clear" w:color="auto" w:fill="FFFFFF"/>
          </w:tcPr>
          <w:p w14:paraId="20E639A6"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w:t>
            </w:r>
          </w:p>
        </w:tc>
      </w:tr>
      <w:tr w:rsidR="003D4DB3" w14:paraId="62931E96"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FFFFFF"/>
          </w:tcPr>
          <w:p w14:paraId="62AE2D78"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7</w:t>
            </w:r>
          </w:p>
        </w:tc>
        <w:tc>
          <w:tcPr>
            <w:tcW w:w="1210" w:type="dxa"/>
            <w:tcBorders>
              <w:top w:val="single" w:sz="6" w:space="0" w:color="DBCD84"/>
              <w:left w:val="single" w:sz="6" w:space="0" w:color="DBCD84"/>
              <w:bottom w:val="single" w:sz="6" w:space="0" w:color="DBCD84"/>
              <w:right w:val="single" w:sz="6" w:space="0" w:color="DBCD84"/>
            </w:tcBorders>
            <w:shd w:val="clear" w:color="auto" w:fill="FFFFFF"/>
          </w:tcPr>
          <w:p w14:paraId="4F133CBE"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951" w:type="dxa"/>
            <w:tcBorders>
              <w:top w:val="single" w:sz="6" w:space="0" w:color="DBCD84"/>
              <w:left w:val="single" w:sz="6" w:space="0" w:color="DBCD84"/>
              <w:bottom w:val="single" w:sz="6" w:space="0" w:color="DBCD84"/>
              <w:right w:val="single" w:sz="6" w:space="0" w:color="DBCD84"/>
            </w:tcBorders>
            <w:shd w:val="clear" w:color="auto" w:fill="FFFFFF"/>
          </w:tcPr>
          <w:p w14:paraId="300E314C"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610" w:type="dxa"/>
            <w:tcBorders>
              <w:top w:val="single" w:sz="6" w:space="0" w:color="DBCD84"/>
              <w:left w:val="single" w:sz="6" w:space="0" w:color="DBCD84"/>
              <w:bottom w:val="single" w:sz="6" w:space="0" w:color="DBCD84"/>
              <w:right w:val="single" w:sz="6" w:space="0" w:color="DBCD84"/>
            </w:tcBorders>
            <w:shd w:val="clear" w:color="auto" w:fill="FFFFFF"/>
          </w:tcPr>
          <w:p w14:paraId="2B85F625"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AX or AXJ</w:t>
            </w:r>
          </w:p>
        </w:tc>
        <w:tc>
          <w:tcPr>
            <w:tcW w:w="781" w:type="dxa"/>
            <w:tcBorders>
              <w:top w:val="single" w:sz="6" w:space="0" w:color="DBCD84"/>
              <w:left w:val="single" w:sz="6" w:space="0" w:color="DBCD84"/>
              <w:bottom w:val="single" w:sz="6" w:space="0" w:color="DBCD84"/>
              <w:right w:val="single" w:sz="6" w:space="0" w:color="DBCD84"/>
            </w:tcBorders>
            <w:shd w:val="clear" w:color="auto" w:fill="FFFFFF"/>
          </w:tcPr>
          <w:p w14:paraId="4D40B27F"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FFFFFF"/>
          </w:tcPr>
          <w:p w14:paraId="460C8FCC"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SH</w:t>
            </w:r>
          </w:p>
        </w:tc>
        <w:tc>
          <w:tcPr>
            <w:tcW w:w="1061" w:type="dxa"/>
            <w:tcBorders>
              <w:top w:val="single" w:sz="6" w:space="0" w:color="DBCD84"/>
              <w:left w:val="single" w:sz="6" w:space="0" w:color="DBCD84"/>
              <w:bottom w:val="single" w:sz="6" w:space="0" w:color="DBCD84"/>
              <w:right w:val="single" w:sz="6" w:space="0" w:color="DBCD84"/>
            </w:tcBorders>
            <w:shd w:val="clear" w:color="auto" w:fill="FFFFFF"/>
          </w:tcPr>
          <w:p w14:paraId="6AF560E5"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r w:rsidR="003D4DB3" w14:paraId="22577D6F"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CCCCCC"/>
          </w:tcPr>
          <w:p w14:paraId="410941D3"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6</w:t>
            </w:r>
          </w:p>
        </w:tc>
        <w:tc>
          <w:tcPr>
            <w:tcW w:w="1210" w:type="dxa"/>
            <w:tcBorders>
              <w:top w:val="single" w:sz="6" w:space="0" w:color="DBCD84"/>
              <w:left w:val="single" w:sz="6" w:space="0" w:color="DBCD84"/>
              <w:bottom w:val="single" w:sz="6" w:space="0" w:color="DBCD84"/>
              <w:right w:val="single" w:sz="6" w:space="0" w:color="DBCD84"/>
            </w:tcBorders>
            <w:shd w:val="clear" w:color="auto" w:fill="CCCCCC"/>
          </w:tcPr>
          <w:p w14:paraId="1B2F139F"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951" w:type="dxa"/>
            <w:tcBorders>
              <w:top w:val="single" w:sz="6" w:space="0" w:color="DBCD84"/>
              <w:left w:val="single" w:sz="6" w:space="0" w:color="DBCD84"/>
              <w:bottom w:val="single" w:sz="6" w:space="0" w:color="DBCD84"/>
              <w:right w:val="single" w:sz="6" w:space="0" w:color="DBCD84"/>
            </w:tcBorders>
            <w:shd w:val="clear" w:color="auto" w:fill="CCCCCC"/>
          </w:tcPr>
          <w:p w14:paraId="781077AD"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CDX</w:t>
            </w:r>
          </w:p>
        </w:tc>
        <w:tc>
          <w:tcPr>
            <w:tcW w:w="610" w:type="dxa"/>
            <w:tcBorders>
              <w:top w:val="single" w:sz="6" w:space="0" w:color="DBCD84"/>
              <w:left w:val="single" w:sz="6" w:space="0" w:color="DBCD84"/>
              <w:bottom w:val="single" w:sz="6" w:space="0" w:color="DBCD84"/>
              <w:right w:val="single" w:sz="6" w:space="0" w:color="DBCD84"/>
            </w:tcBorders>
            <w:shd w:val="clear" w:color="auto" w:fill="CCCCCC"/>
          </w:tcPr>
          <w:p w14:paraId="2ACC1B8A"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AXP or AJP</w:t>
            </w:r>
          </w:p>
        </w:tc>
        <w:tc>
          <w:tcPr>
            <w:tcW w:w="781" w:type="dxa"/>
            <w:tcBorders>
              <w:top w:val="single" w:sz="6" w:space="0" w:color="DBCD84"/>
              <w:left w:val="single" w:sz="6" w:space="0" w:color="DBCD84"/>
              <w:bottom w:val="single" w:sz="6" w:space="0" w:color="DBCD84"/>
              <w:right w:val="single" w:sz="6" w:space="0" w:color="DBCD84"/>
            </w:tcBorders>
            <w:shd w:val="clear" w:color="auto" w:fill="CCCCCC"/>
          </w:tcPr>
          <w:p w14:paraId="734941FD"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CCCCCC"/>
          </w:tcPr>
          <w:p w14:paraId="5C758457"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061" w:type="dxa"/>
            <w:tcBorders>
              <w:top w:val="single" w:sz="6" w:space="0" w:color="DBCD84"/>
              <w:left w:val="single" w:sz="6" w:space="0" w:color="DBCD84"/>
              <w:bottom w:val="single" w:sz="6" w:space="0" w:color="DBCD84"/>
              <w:right w:val="single" w:sz="6" w:space="0" w:color="DBCD84"/>
            </w:tcBorders>
            <w:shd w:val="clear" w:color="auto" w:fill="CCCCCC"/>
          </w:tcPr>
          <w:p w14:paraId="2362DA25"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r w:rsidR="003D4DB3" w14:paraId="699BF874"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CCCCCC"/>
          </w:tcPr>
          <w:p w14:paraId="1173C373"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5</w:t>
            </w:r>
          </w:p>
        </w:tc>
        <w:tc>
          <w:tcPr>
            <w:tcW w:w="1210" w:type="dxa"/>
            <w:tcBorders>
              <w:top w:val="single" w:sz="6" w:space="0" w:color="DBCD84"/>
              <w:left w:val="single" w:sz="6" w:space="0" w:color="DBCD84"/>
              <w:bottom w:val="single" w:sz="6" w:space="0" w:color="DBCD84"/>
              <w:right w:val="single" w:sz="6" w:space="0" w:color="DBCD84"/>
            </w:tcBorders>
            <w:shd w:val="clear" w:color="auto" w:fill="CCCCCC"/>
          </w:tcPr>
          <w:p w14:paraId="211DC821"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951" w:type="dxa"/>
            <w:tcBorders>
              <w:top w:val="single" w:sz="6" w:space="0" w:color="DBCD84"/>
              <w:left w:val="single" w:sz="6" w:space="0" w:color="DBCD84"/>
              <w:bottom w:val="single" w:sz="6" w:space="0" w:color="DBCD84"/>
              <w:right w:val="single" w:sz="6" w:space="0" w:color="DBCD84"/>
            </w:tcBorders>
            <w:shd w:val="clear" w:color="auto" w:fill="CCCCCC"/>
          </w:tcPr>
          <w:p w14:paraId="0E935A0E"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610" w:type="dxa"/>
            <w:tcBorders>
              <w:top w:val="single" w:sz="6" w:space="0" w:color="DBCD84"/>
              <w:left w:val="single" w:sz="6" w:space="0" w:color="DBCD84"/>
              <w:bottom w:val="single" w:sz="6" w:space="0" w:color="DBCD84"/>
              <w:right w:val="single" w:sz="6" w:space="0" w:color="DBCD84"/>
            </w:tcBorders>
            <w:shd w:val="clear" w:color="auto" w:fill="CCCCCC"/>
          </w:tcPr>
          <w:p w14:paraId="45F28A2D"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OA or OAJ</w:t>
            </w:r>
          </w:p>
        </w:tc>
        <w:tc>
          <w:tcPr>
            <w:tcW w:w="781" w:type="dxa"/>
            <w:tcBorders>
              <w:top w:val="single" w:sz="6" w:space="0" w:color="DBCD84"/>
              <w:left w:val="single" w:sz="6" w:space="0" w:color="DBCD84"/>
              <w:bottom w:val="single" w:sz="6" w:space="0" w:color="DBCD84"/>
              <w:right w:val="single" w:sz="6" w:space="0" w:color="DBCD84"/>
            </w:tcBorders>
            <w:shd w:val="clear" w:color="auto" w:fill="CCCCCC"/>
          </w:tcPr>
          <w:p w14:paraId="04ABB7F1"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CCCCCC"/>
          </w:tcPr>
          <w:p w14:paraId="4ABC58FD"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WCX</w:t>
            </w:r>
          </w:p>
        </w:tc>
        <w:tc>
          <w:tcPr>
            <w:tcW w:w="1061" w:type="dxa"/>
            <w:tcBorders>
              <w:top w:val="single" w:sz="6" w:space="0" w:color="DBCD84"/>
              <w:left w:val="single" w:sz="6" w:space="0" w:color="DBCD84"/>
              <w:bottom w:val="single" w:sz="6" w:space="0" w:color="DBCD84"/>
              <w:right w:val="single" w:sz="6" w:space="0" w:color="DBCD84"/>
            </w:tcBorders>
            <w:shd w:val="clear" w:color="auto" w:fill="CCCCCC"/>
          </w:tcPr>
          <w:p w14:paraId="36AEC3D8"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r w:rsidR="003D4DB3" w14:paraId="62E444C5"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999999"/>
          </w:tcPr>
          <w:p w14:paraId="1F9762D1"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4</w:t>
            </w:r>
          </w:p>
        </w:tc>
        <w:tc>
          <w:tcPr>
            <w:tcW w:w="1210" w:type="dxa"/>
            <w:tcBorders>
              <w:top w:val="single" w:sz="6" w:space="0" w:color="DBCD84"/>
              <w:left w:val="single" w:sz="6" w:space="0" w:color="DBCD84"/>
              <w:bottom w:val="single" w:sz="6" w:space="0" w:color="DBCD84"/>
              <w:right w:val="single" w:sz="6" w:space="0" w:color="DBCD84"/>
            </w:tcBorders>
            <w:shd w:val="clear" w:color="auto" w:fill="999999"/>
          </w:tcPr>
          <w:p w14:paraId="0DB6BC41"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Major points</w:t>
            </w:r>
          </w:p>
        </w:tc>
        <w:tc>
          <w:tcPr>
            <w:tcW w:w="951" w:type="dxa"/>
            <w:tcBorders>
              <w:top w:val="single" w:sz="6" w:space="0" w:color="DBCD84"/>
              <w:left w:val="single" w:sz="6" w:space="0" w:color="DBCD84"/>
              <w:bottom w:val="single" w:sz="6" w:space="0" w:color="DBCD84"/>
              <w:right w:val="single" w:sz="6" w:space="0" w:color="DBCD84"/>
            </w:tcBorders>
            <w:shd w:val="clear" w:color="auto" w:fill="999999"/>
          </w:tcPr>
          <w:p w14:paraId="3660B24D"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CD</w:t>
            </w:r>
          </w:p>
        </w:tc>
        <w:tc>
          <w:tcPr>
            <w:tcW w:w="610" w:type="dxa"/>
            <w:tcBorders>
              <w:top w:val="single" w:sz="6" w:space="0" w:color="DBCD84"/>
              <w:left w:val="single" w:sz="6" w:space="0" w:color="DBCD84"/>
              <w:bottom w:val="single" w:sz="6" w:space="0" w:color="DBCD84"/>
              <w:right w:val="single" w:sz="6" w:space="0" w:color="DBCD84"/>
            </w:tcBorders>
            <w:shd w:val="clear" w:color="auto" w:fill="999999"/>
          </w:tcPr>
          <w:p w14:paraId="36A4FFA7"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OAP or OJP</w:t>
            </w:r>
          </w:p>
        </w:tc>
        <w:tc>
          <w:tcPr>
            <w:tcW w:w="781" w:type="dxa"/>
            <w:tcBorders>
              <w:top w:val="single" w:sz="6" w:space="0" w:color="DBCD84"/>
              <w:left w:val="single" w:sz="6" w:space="0" w:color="DBCD84"/>
              <w:bottom w:val="single" w:sz="6" w:space="0" w:color="DBCD84"/>
              <w:right w:val="single" w:sz="6" w:space="0" w:color="DBCD84"/>
            </w:tcBorders>
            <w:shd w:val="clear" w:color="auto" w:fill="999999"/>
          </w:tcPr>
          <w:p w14:paraId="72F06EAD"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TD</w:t>
            </w:r>
          </w:p>
        </w:tc>
        <w:tc>
          <w:tcPr>
            <w:tcW w:w="1381" w:type="dxa"/>
            <w:tcBorders>
              <w:top w:val="single" w:sz="6" w:space="0" w:color="DBCD84"/>
              <w:left w:val="single" w:sz="6" w:space="0" w:color="DBCD84"/>
              <w:bottom w:val="single" w:sz="6" w:space="0" w:color="DBCD84"/>
              <w:right w:val="single" w:sz="6" w:space="0" w:color="DBCD84"/>
            </w:tcBorders>
            <w:shd w:val="clear" w:color="auto" w:fill="999999"/>
          </w:tcPr>
          <w:p w14:paraId="0CD2C7DB"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JH</w:t>
            </w:r>
          </w:p>
        </w:tc>
        <w:tc>
          <w:tcPr>
            <w:tcW w:w="1061" w:type="dxa"/>
            <w:tcBorders>
              <w:top w:val="single" w:sz="6" w:space="0" w:color="DBCD84"/>
              <w:left w:val="single" w:sz="6" w:space="0" w:color="DBCD84"/>
              <w:bottom w:val="single" w:sz="6" w:space="0" w:color="DBCD84"/>
              <w:right w:val="single" w:sz="6" w:space="0" w:color="DBCD84"/>
            </w:tcBorders>
            <w:shd w:val="clear" w:color="auto" w:fill="999999"/>
          </w:tcPr>
          <w:p w14:paraId="0D49CA58"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r w:rsidR="003D4DB3" w14:paraId="51908CF0"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999999"/>
          </w:tcPr>
          <w:p w14:paraId="6A2F193F"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3</w:t>
            </w:r>
          </w:p>
        </w:tc>
        <w:tc>
          <w:tcPr>
            <w:tcW w:w="1210" w:type="dxa"/>
            <w:tcBorders>
              <w:top w:val="single" w:sz="6" w:space="0" w:color="DBCD84"/>
              <w:left w:val="single" w:sz="6" w:space="0" w:color="DBCD84"/>
              <w:bottom w:val="single" w:sz="6" w:space="0" w:color="DBCD84"/>
              <w:right w:val="single" w:sz="6" w:space="0" w:color="DBCD84"/>
            </w:tcBorders>
            <w:shd w:val="clear" w:color="auto" w:fill="999999"/>
          </w:tcPr>
          <w:p w14:paraId="2BE8845E"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951" w:type="dxa"/>
            <w:tcBorders>
              <w:top w:val="single" w:sz="6" w:space="0" w:color="DBCD84"/>
              <w:left w:val="single" w:sz="6" w:space="0" w:color="DBCD84"/>
              <w:bottom w:val="single" w:sz="6" w:space="0" w:color="DBCD84"/>
              <w:right w:val="single" w:sz="6" w:space="0" w:color="DBCD84"/>
            </w:tcBorders>
            <w:shd w:val="clear" w:color="auto" w:fill="999999"/>
          </w:tcPr>
          <w:p w14:paraId="122AD501"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RAE</w:t>
            </w:r>
          </w:p>
        </w:tc>
        <w:tc>
          <w:tcPr>
            <w:tcW w:w="610" w:type="dxa"/>
            <w:tcBorders>
              <w:top w:val="single" w:sz="6" w:space="0" w:color="DBCD84"/>
              <w:left w:val="single" w:sz="6" w:space="0" w:color="DBCD84"/>
              <w:bottom w:val="single" w:sz="6" w:space="0" w:color="DBCD84"/>
              <w:right w:val="single" w:sz="6" w:space="0" w:color="DBCD84"/>
            </w:tcBorders>
            <w:shd w:val="clear" w:color="auto" w:fill="999999"/>
          </w:tcPr>
          <w:p w14:paraId="103A4C73"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NA or NAJ</w:t>
            </w:r>
          </w:p>
        </w:tc>
        <w:tc>
          <w:tcPr>
            <w:tcW w:w="781" w:type="dxa"/>
            <w:tcBorders>
              <w:top w:val="single" w:sz="6" w:space="0" w:color="DBCD84"/>
              <w:left w:val="single" w:sz="6" w:space="0" w:color="DBCD84"/>
              <w:bottom w:val="single" w:sz="6" w:space="0" w:color="DBCD84"/>
              <w:right w:val="single" w:sz="6" w:space="0" w:color="DBCD84"/>
            </w:tcBorders>
            <w:shd w:val="clear" w:color="auto" w:fill="999999"/>
          </w:tcPr>
          <w:p w14:paraId="27939D63"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999999"/>
          </w:tcPr>
          <w:p w14:paraId="6509AEFC"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WC</w:t>
            </w:r>
          </w:p>
        </w:tc>
        <w:tc>
          <w:tcPr>
            <w:tcW w:w="1061" w:type="dxa"/>
            <w:tcBorders>
              <w:top w:val="single" w:sz="6" w:space="0" w:color="DBCD84"/>
              <w:left w:val="single" w:sz="6" w:space="0" w:color="DBCD84"/>
              <w:bottom w:val="single" w:sz="6" w:space="0" w:color="DBCD84"/>
              <w:right w:val="single" w:sz="6" w:space="0" w:color="DBCD84"/>
            </w:tcBorders>
            <w:shd w:val="clear" w:color="auto" w:fill="999999"/>
          </w:tcPr>
          <w:p w14:paraId="3F8AF973"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r w:rsidR="003D4DB3" w14:paraId="7BB5ECE4"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999999"/>
          </w:tcPr>
          <w:p w14:paraId="317BBD10"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2</w:t>
            </w:r>
          </w:p>
        </w:tc>
        <w:tc>
          <w:tcPr>
            <w:tcW w:w="1210" w:type="dxa"/>
            <w:tcBorders>
              <w:top w:val="single" w:sz="6" w:space="0" w:color="DBCD84"/>
              <w:left w:val="single" w:sz="6" w:space="0" w:color="DBCD84"/>
              <w:bottom w:val="single" w:sz="6" w:space="0" w:color="DBCD84"/>
              <w:right w:val="single" w:sz="6" w:space="0" w:color="DBCD84"/>
            </w:tcBorders>
            <w:shd w:val="clear" w:color="auto" w:fill="999999"/>
          </w:tcPr>
          <w:p w14:paraId="7310DB89"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Minor points</w:t>
            </w:r>
          </w:p>
        </w:tc>
        <w:tc>
          <w:tcPr>
            <w:tcW w:w="951" w:type="dxa"/>
            <w:tcBorders>
              <w:top w:val="single" w:sz="6" w:space="0" w:color="DBCD84"/>
              <w:left w:val="single" w:sz="6" w:space="0" w:color="DBCD84"/>
              <w:bottom w:val="single" w:sz="6" w:space="0" w:color="DBCD84"/>
              <w:right w:val="single" w:sz="6" w:space="0" w:color="DBCD84"/>
            </w:tcBorders>
            <w:shd w:val="clear" w:color="auto" w:fill="999999"/>
          </w:tcPr>
          <w:p w14:paraId="68C316F8"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RA or RE</w:t>
            </w:r>
          </w:p>
        </w:tc>
        <w:tc>
          <w:tcPr>
            <w:tcW w:w="610" w:type="dxa"/>
            <w:tcBorders>
              <w:top w:val="single" w:sz="6" w:space="0" w:color="DBCD84"/>
              <w:left w:val="single" w:sz="6" w:space="0" w:color="DBCD84"/>
              <w:bottom w:val="single" w:sz="6" w:space="0" w:color="DBCD84"/>
              <w:right w:val="single" w:sz="6" w:space="0" w:color="DBCD84"/>
            </w:tcBorders>
            <w:shd w:val="clear" w:color="auto" w:fill="999999"/>
          </w:tcPr>
          <w:p w14:paraId="1F552035"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NAP or NJP</w:t>
            </w:r>
          </w:p>
        </w:tc>
        <w:tc>
          <w:tcPr>
            <w:tcW w:w="781" w:type="dxa"/>
            <w:tcBorders>
              <w:top w:val="single" w:sz="6" w:space="0" w:color="DBCD84"/>
              <w:left w:val="single" w:sz="6" w:space="0" w:color="DBCD84"/>
              <w:bottom w:val="single" w:sz="6" w:space="0" w:color="DBCD84"/>
              <w:right w:val="single" w:sz="6" w:space="0" w:color="DBCD84"/>
            </w:tcBorders>
            <w:shd w:val="clear" w:color="auto" w:fill="999999"/>
          </w:tcPr>
          <w:p w14:paraId="1FC14B40"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999999"/>
          </w:tcPr>
          <w:p w14:paraId="5570A05A"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061" w:type="dxa"/>
            <w:tcBorders>
              <w:top w:val="single" w:sz="6" w:space="0" w:color="DBCD84"/>
              <w:left w:val="single" w:sz="6" w:space="0" w:color="DBCD84"/>
              <w:bottom w:val="single" w:sz="6" w:space="0" w:color="DBCD84"/>
              <w:right w:val="single" w:sz="6" w:space="0" w:color="DBCD84"/>
            </w:tcBorders>
            <w:shd w:val="clear" w:color="auto" w:fill="999999"/>
          </w:tcPr>
          <w:p w14:paraId="5CC48F2F"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r w:rsidR="003D4DB3" w14:paraId="38F58507" w14:textId="77777777">
        <w:trPr>
          <w:jc w:val="center"/>
        </w:trPr>
        <w:tc>
          <w:tcPr>
            <w:tcW w:w="581" w:type="dxa"/>
            <w:tcBorders>
              <w:top w:val="single" w:sz="6" w:space="0" w:color="DBCD84"/>
              <w:left w:val="single" w:sz="6" w:space="0" w:color="DBCD84"/>
              <w:bottom w:val="single" w:sz="6" w:space="0" w:color="DBCD84"/>
              <w:right w:val="single" w:sz="6" w:space="0" w:color="DBCD84"/>
            </w:tcBorders>
            <w:shd w:val="clear" w:color="auto" w:fill="999999"/>
          </w:tcPr>
          <w:p w14:paraId="0D4DD979" w14:textId="77777777" w:rsidR="003D4DB3" w:rsidRDefault="00DB124C">
            <w:pPr>
              <w:jc w:val="center"/>
              <w:rPr>
                <w:rFonts w:ascii="Arial" w:eastAsia="Arial" w:hAnsi="Arial" w:cs="Arial"/>
                <w:color w:val="555555"/>
                <w:sz w:val="18"/>
                <w:szCs w:val="18"/>
              </w:rPr>
            </w:pPr>
            <w:r>
              <w:rPr>
                <w:rFonts w:ascii="Arial" w:eastAsia="Arial" w:hAnsi="Arial" w:cs="Arial"/>
                <w:b/>
                <w:color w:val="555555"/>
                <w:sz w:val="18"/>
                <w:szCs w:val="18"/>
              </w:rPr>
              <w:t>1</w:t>
            </w:r>
          </w:p>
        </w:tc>
        <w:tc>
          <w:tcPr>
            <w:tcW w:w="1210" w:type="dxa"/>
            <w:tcBorders>
              <w:top w:val="single" w:sz="6" w:space="0" w:color="DBCD84"/>
              <w:left w:val="single" w:sz="6" w:space="0" w:color="DBCD84"/>
              <w:bottom w:val="single" w:sz="6" w:space="0" w:color="DBCD84"/>
              <w:right w:val="single" w:sz="6" w:space="0" w:color="DBCD84"/>
            </w:tcBorders>
            <w:shd w:val="clear" w:color="auto" w:fill="999999"/>
          </w:tcPr>
          <w:p w14:paraId="7E9CA722"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CCA</w:t>
            </w:r>
          </w:p>
        </w:tc>
        <w:tc>
          <w:tcPr>
            <w:tcW w:w="951" w:type="dxa"/>
            <w:tcBorders>
              <w:top w:val="single" w:sz="6" w:space="0" w:color="DBCD84"/>
              <w:left w:val="single" w:sz="6" w:space="0" w:color="DBCD84"/>
              <w:bottom w:val="single" w:sz="6" w:space="0" w:color="DBCD84"/>
              <w:right w:val="single" w:sz="6" w:space="0" w:color="DBCD84"/>
            </w:tcBorders>
            <w:shd w:val="clear" w:color="auto" w:fill="999999"/>
          </w:tcPr>
          <w:p w14:paraId="5AC4BBAF"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RN</w:t>
            </w:r>
          </w:p>
        </w:tc>
        <w:tc>
          <w:tcPr>
            <w:tcW w:w="610" w:type="dxa"/>
            <w:tcBorders>
              <w:top w:val="single" w:sz="6" w:space="0" w:color="DBCD84"/>
              <w:left w:val="single" w:sz="6" w:space="0" w:color="DBCD84"/>
              <w:bottom w:val="single" w:sz="6" w:space="0" w:color="DBCD84"/>
              <w:right w:val="single" w:sz="6" w:space="0" w:color="DBCD84"/>
            </w:tcBorders>
            <w:shd w:val="clear" w:color="auto" w:fill="999999"/>
          </w:tcPr>
          <w:p w14:paraId="48611DFD"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781" w:type="dxa"/>
            <w:tcBorders>
              <w:top w:val="single" w:sz="6" w:space="0" w:color="DBCD84"/>
              <w:left w:val="single" w:sz="6" w:space="0" w:color="DBCD84"/>
              <w:bottom w:val="single" w:sz="6" w:space="0" w:color="DBCD84"/>
              <w:right w:val="single" w:sz="6" w:space="0" w:color="DBCD84"/>
            </w:tcBorders>
            <w:shd w:val="clear" w:color="auto" w:fill="999999"/>
          </w:tcPr>
          <w:p w14:paraId="50C83E96"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381" w:type="dxa"/>
            <w:tcBorders>
              <w:top w:val="single" w:sz="6" w:space="0" w:color="DBCD84"/>
              <w:left w:val="single" w:sz="6" w:space="0" w:color="DBCD84"/>
              <w:bottom w:val="single" w:sz="6" w:space="0" w:color="DBCD84"/>
              <w:right w:val="single" w:sz="6" w:space="0" w:color="DBCD84"/>
            </w:tcBorders>
            <w:shd w:val="clear" w:color="auto" w:fill="999999"/>
          </w:tcPr>
          <w:p w14:paraId="2D15EBDE"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c>
          <w:tcPr>
            <w:tcW w:w="1061" w:type="dxa"/>
            <w:tcBorders>
              <w:top w:val="single" w:sz="6" w:space="0" w:color="DBCD84"/>
              <w:left w:val="single" w:sz="6" w:space="0" w:color="DBCD84"/>
              <w:bottom w:val="single" w:sz="6" w:space="0" w:color="DBCD84"/>
              <w:right w:val="single" w:sz="6" w:space="0" w:color="DBCD84"/>
            </w:tcBorders>
            <w:shd w:val="clear" w:color="auto" w:fill="999999"/>
          </w:tcPr>
          <w:p w14:paraId="3D06624A" w14:textId="77777777" w:rsidR="003D4DB3" w:rsidRDefault="00DB124C">
            <w:pPr>
              <w:jc w:val="center"/>
              <w:rPr>
                <w:rFonts w:ascii="Arial" w:eastAsia="Arial" w:hAnsi="Arial" w:cs="Arial"/>
                <w:color w:val="555555"/>
                <w:sz w:val="18"/>
                <w:szCs w:val="18"/>
              </w:rPr>
            </w:pPr>
            <w:r>
              <w:rPr>
                <w:rFonts w:ascii="Arial" w:eastAsia="Arial" w:hAnsi="Arial" w:cs="Arial"/>
                <w:color w:val="555555"/>
                <w:sz w:val="18"/>
                <w:szCs w:val="18"/>
              </w:rPr>
              <w:t> </w:t>
            </w:r>
          </w:p>
        </w:tc>
      </w:tr>
    </w:tbl>
    <w:p w14:paraId="3DFD36B5" w14:textId="77777777" w:rsidR="003D4DB3" w:rsidRDefault="00DB124C">
      <w:pPr>
        <w:shd w:val="clear" w:color="auto" w:fill="FFFFFF"/>
        <w:spacing w:before="280" w:after="280"/>
        <w:rPr>
          <w:rFonts w:ascii="Arial" w:eastAsia="Arial" w:hAnsi="Arial" w:cs="Arial"/>
          <w:i/>
          <w:color w:val="555555"/>
          <w:sz w:val="18"/>
          <w:szCs w:val="18"/>
        </w:rPr>
      </w:pPr>
      <w:r>
        <w:rPr>
          <w:rFonts w:ascii="Arial" w:eastAsia="Arial" w:hAnsi="Arial" w:cs="Arial"/>
          <w:i/>
          <w:color w:val="555555"/>
          <w:sz w:val="18"/>
          <w:szCs w:val="18"/>
        </w:rPr>
        <w:t>Points are not cumulative within a category. Only the highest point title is recognized.  Any AKC or GRCA titles not shown on this table are worth 1 point (for example:  BN) each.</w:t>
      </w:r>
    </w:p>
    <w:p w14:paraId="36289D70" w14:textId="77777777" w:rsidR="003D4DB3" w:rsidRDefault="00DB124C">
      <w:pPr>
        <w:shd w:val="clear" w:color="auto" w:fill="FFFFFF"/>
        <w:spacing w:before="280" w:after="280"/>
        <w:rPr>
          <w:rFonts w:ascii="Arial" w:eastAsia="Arial" w:hAnsi="Arial" w:cs="Arial"/>
          <w:color w:val="555555"/>
          <w:sz w:val="18"/>
          <w:szCs w:val="18"/>
        </w:rPr>
      </w:pPr>
      <w:r>
        <w:rPr>
          <w:rFonts w:ascii="Arial" w:eastAsia="Arial" w:hAnsi="Arial" w:cs="Arial"/>
          <w:color w:val="555555"/>
          <w:sz w:val="18"/>
          <w:szCs w:val="18"/>
        </w:rPr>
        <w:t>Example of how to calculate points for your dog:</w:t>
      </w:r>
    </w:p>
    <w:p w14:paraId="4F2CA9CD" w14:textId="77777777" w:rsidR="003D4DB3" w:rsidRDefault="00DB124C">
      <w:pPr>
        <w:shd w:val="clear" w:color="auto" w:fill="FFFFFF"/>
        <w:spacing w:before="280" w:after="280"/>
        <w:rPr>
          <w:rFonts w:ascii="Tahoma" w:eastAsia="Tahoma" w:hAnsi="Tahoma" w:cs="Tahoma"/>
          <w:sz w:val="36"/>
          <w:szCs w:val="36"/>
        </w:rPr>
      </w:pPr>
      <w:r>
        <w:rPr>
          <w:rFonts w:ascii="Arial" w:eastAsia="Arial" w:hAnsi="Arial" w:cs="Arial"/>
          <w:color w:val="555555"/>
          <w:sz w:val="18"/>
          <w:szCs w:val="18"/>
        </w:rPr>
        <w:t>Let’s say that your dog has</w:t>
      </w:r>
      <w:r>
        <w:rPr>
          <w:rFonts w:ascii="Arial" w:eastAsia="Arial" w:hAnsi="Arial" w:cs="Arial"/>
          <w:color w:val="555555"/>
          <w:sz w:val="18"/>
          <w:szCs w:val="18"/>
        </w:rPr>
        <w:t xml:space="preserve"> the following titles:  Champion, TD and </w:t>
      </w:r>
      <w:proofErr w:type="gramStart"/>
      <w:r>
        <w:rPr>
          <w:rFonts w:ascii="Arial" w:eastAsia="Arial" w:hAnsi="Arial" w:cs="Arial"/>
          <w:color w:val="555555"/>
          <w:sz w:val="18"/>
          <w:szCs w:val="18"/>
        </w:rPr>
        <w:t>RE  (</w:t>
      </w:r>
      <w:proofErr w:type="gramEnd"/>
      <w:r>
        <w:rPr>
          <w:rFonts w:ascii="Arial" w:eastAsia="Arial" w:hAnsi="Arial" w:cs="Arial"/>
          <w:color w:val="555555"/>
          <w:sz w:val="18"/>
          <w:szCs w:val="18"/>
        </w:rPr>
        <w:t xml:space="preserve">Ch Moonglow Ready to Win RE TD).  Your dog earned his Championship in the previous awards </w:t>
      </w:r>
      <w:proofErr w:type="gramStart"/>
      <w:r>
        <w:rPr>
          <w:rFonts w:ascii="Arial" w:eastAsia="Arial" w:hAnsi="Arial" w:cs="Arial"/>
          <w:color w:val="555555"/>
          <w:sz w:val="18"/>
          <w:szCs w:val="18"/>
        </w:rPr>
        <w:t>year</w:t>
      </w:r>
      <w:proofErr w:type="gramEnd"/>
      <w:r>
        <w:rPr>
          <w:rFonts w:ascii="Arial" w:eastAsia="Arial" w:hAnsi="Arial" w:cs="Arial"/>
          <w:color w:val="555555"/>
          <w:sz w:val="18"/>
          <w:szCs w:val="18"/>
        </w:rPr>
        <w:t xml:space="preserve"> so you get 0 points toward this award.  However, the TD and RE were won during this year’s awards period and do cou</w:t>
      </w:r>
      <w:r>
        <w:rPr>
          <w:rFonts w:ascii="Arial" w:eastAsia="Arial" w:hAnsi="Arial" w:cs="Arial"/>
          <w:color w:val="555555"/>
          <w:sz w:val="18"/>
          <w:szCs w:val="18"/>
        </w:rPr>
        <w:t>nt for a total of 6 points.</w:t>
      </w:r>
      <w:r>
        <w:rPr>
          <w:rFonts w:ascii="Tahoma" w:eastAsia="Tahoma" w:hAnsi="Tahoma" w:cs="Tahoma"/>
          <w:sz w:val="36"/>
          <w:szCs w:val="36"/>
        </w:rPr>
        <w:tab/>
      </w:r>
    </w:p>
    <w:p w14:paraId="7F7B0EB0" w14:textId="77777777" w:rsidR="003D4DB3" w:rsidRDefault="00DB124C">
      <w:pPr>
        <w:jc w:val="center"/>
        <w:rPr>
          <w:rFonts w:ascii="Tahoma" w:eastAsia="Tahoma" w:hAnsi="Tahoma" w:cs="Tahoma"/>
          <w:b/>
          <w:sz w:val="36"/>
          <w:szCs w:val="36"/>
        </w:rPr>
      </w:pPr>
      <w:r>
        <w:br w:type="page"/>
      </w:r>
      <w:r>
        <w:rPr>
          <w:rFonts w:ascii="Tahoma" w:eastAsia="Tahoma" w:hAnsi="Tahoma" w:cs="Tahoma"/>
          <w:b/>
          <w:sz w:val="36"/>
          <w:szCs w:val="36"/>
        </w:rPr>
        <w:lastRenderedPageBreak/>
        <w:t>Pacific Rim Golden Retriever Club of Oregon</w:t>
      </w:r>
    </w:p>
    <w:p w14:paraId="2EEF6163" w14:textId="77777777" w:rsidR="003D4DB3" w:rsidRDefault="003D4DB3">
      <w:pPr>
        <w:jc w:val="center"/>
        <w:rPr>
          <w:rFonts w:ascii="Tahoma" w:eastAsia="Tahoma" w:hAnsi="Tahoma" w:cs="Tahoma"/>
          <w:sz w:val="22"/>
          <w:szCs w:val="22"/>
        </w:rPr>
      </w:pPr>
    </w:p>
    <w:p w14:paraId="3077D8B9" w14:textId="77777777" w:rsidR="003D4DB3" w:rsidRDefault="003D4DB3">
      <w:pPr>
        <w:jc w:val="center"/>
        <w:rPr>
          <w:rFonts w:ascii="Tahoma" w:eastAsia="Tahoma" w:hAnsi="Tahoma" w:cs="Tahoma"/>
          <w:sz w:val="22"/>
          <w:szCs w:val="22"/>
        </w:rPr>
      </w:pPr>
    </w:p>
    <w:p w14:paraId="00C20F2C" w14:textId="77777777" w:rsidR="003D4DB3" w:rsidRDefault="003D4DB3">
      <w:pPr>
        <w:jc w:val="center"/>
        <w:rPr>
          <w:rFonts w:ascii="Tahoma" w:eastAsia="Tahoma" w:hAnsi="Tahoma" w:cs="Tahoma"/>
          <w:sz w:val="22"/>
          <w:szCs w:val="22"/>
        </w:rPr>
      </w:pPr>
    </w:p>
    <w:p w14:paraId="2FCCB5EB" w14:textId="77777777" w:rsidR="003D4DB3" w:rsidRDefault="00DB124C">
      <w:pPr>
        <w:jc w:val="center"/>
        <w:rPr>
          <w:rFonts w:ascii="Tahoma" w:eastAsia="Tahoma" w:hAnsi="Tahoma" w:cs="Tahoma"/>
          <w:sz w:val="36"/>
          <w:szCs w:val="36"/>
        </w:rPr>
      </w:pPr>
      <w:r>
        <w:rPr>
          <w:rFonts w:ascii="Tahoma" w:eastAsia="Tahoma" w:hAnsi="Tahoma" w:cs="Tahoma"/>
          <w:sz w:val="36"/>
          <w:szCs w:val="36"/>
        </w:rPr>
        <w:t>PERPETUAL TROPHIES</w:t>
      </w:r>
    </w:p>
    <w:p w14:paraId="5B6BD548" w14:textId="77777777" w:rsidR="003D4DB3" w:rsidRDefault="00DB124C">
      <w:pPr>
        <w:jc w:val="center"/>
        <w:rPr>
          <w:rFonts w:ascii="Tahoma" w:eastAsia="Tahoma" w:hAnsi="Tahoma" w:cs="Tahoma"/>
          <w:sz w:val="36"/>
          <w:szCs w:val="36"/>
        </w:rPr>
      </w:pPr>
      <w:r>
        <w:rPr>
          <w:rFonts w:ascii="Tahoma" w:eastAsia="Tahoma" w:hAnsi="Tahoma" w:cs="Tahoma"/>
          <w:sz w:val="36"/>
          <w:szCs w:val="36"/>
        </w:rPr>
        <w:t>2021</w:t>
      </w:r>
    </w:p>
    <w:p w14:paraId="52E2197D" w14:textId="77777777" w:rsidR="003D4DB3" w:rsidRDefault="003D4DB3">
      <w:pPr>
        <w:jc w:val="center"/>
        <w:rPr>
          <w:rFonts w:ascii="Tahoma" w:eastAsia="Tahoma" w:hAnsi="Tahoma" w:cs="Tahoma"/>
          <w:sz w:val="36"/>
          <w:szCs w:val="36"/>
        </w:rPr>
      </w:pPr>
    </w:p>
    <w:p w14:paraId="46F8A8FA" w14:textId="77777777" w:rsidR="003D4DB3" w:rsidRDefault="00DB124C">
      <w:pPr>
        <w:rPr>
          <w:rFonts w:ascii="Tahoma" w:eastAsia="Tahoma" w:hAnsi="Tahoma" w:cs="Tahoma"/>
          <w:sz w:val="24"/>
          <w:szCs w:val="24"/>
        </w:rPr>
      </w:pPr>
      <w:r>
        <w:rPr>
          <w:rFonts w:ascii="Tahoma" w:eastAsia="Tahoma" w:hAnsi="Tahoma" w:cs="Tahoma"/>
          <w:sz w:val="24"/>
          <w:szCs w:val="24"/>
        </w:rPr>
        <w:t xml:space="preserve">The following trophies are awarded by PRGRCO each year at the Annual Awards Banquet.  PRGRCO members in good standing are encouraged to apply for these rotating, perpetual trophies and to create and donate their own trophies so that other members may have </w:t>
      </w:r>
      <w:r>
        <w:rPr>
          <w:rFonts w:ascii="Tahoma" w:eastAsia="Tahoma" w:hAnsi="Tahoma" w:cs="Tahoma"/>
          <w:sz w:val="24"/>
          <w:szCs w:val="24"/>
        </w:rPr>
        <w:t>the opportunity to work toward the goal of special recognition.</w:t>
      </w:r>
    </w:p>
    <w:p w14:paraId="4C774D1F" w14:textId="77777777" w:rsidR="003D4DB3" w:rsidRDefault="003D4DB3">
      <w:pPr>
        <w:rPr>
          <w:rFonts w:ascii="Tahoma" w:eastAsia="Tahoma" w:hAnsi="Tahoma" w:cs="Tahoma"/>
          <w:sz w:val="24"/>
          <w:szCs w:val="24"/>
        </w:rPr>
      </w:pPr>
    </w:p>
    <w:p w14:paraId="17D670FC" w14:textId="77777777" w:rsidR="003D4DB3" w:rsidRDefault="00DB124C">
      <w:pPr>
        <w:rPr>
          <w:rFonts w:ascii="Tahoma" w:eastAsia="Tahoma" w:hAnsi="Tahoma" w:cs="Tahoma"/>
          <w:sz w:val="24"/>
          <w:szCs w:val="24"/>
        </w:rPr>
      </w:pPr>
      <w:bookmarkStart w:id="0" w:name="_heading=h.gjdgxs" w:colFirst="0" w:colLast="0"/>
      <w:bookmarkEnd w:id="0"/>
      <w:r>
        <w:rPr>
          <w:rFonts w:ascii="Tahoma" w:eastAsia="Tahoma" w:hAnsi="Tahoma" w:cs="Tahoma"/>
          <w:sz w:val="24"/>
          <w:szCs w:val="24"/>
        </w:rPr>
        <w:t xml:space="preserve">The award year is from January 1 to December 31.  Please submit all applications for the 2021 awards year </w:t>
      </w:r>
      <w:proofErr w:type="gramStart"/>
      <w:r>
        <w:rPr>
          <w:rFonts w:ascii="Tahoma" w:eastAsia="Tahoma" w:hAnsi="Tahoma" w:cs="Tahoma"/>
          <w:sz w:val="24"/>
          <w:szCs w:val="24"/>
        </w:rPr>
        <w:t>to :</w:t>
      </w:r>
      <w:proofErr w:type="gramEnd"/>
    </w:p>
    <w:p w14:paraId="18B93B68" w14:textId="77777777" w:rsidR="003D4DB3" w:rsidRDefault="003D4DB3">
      <w:pPr>
        <w:rPr>
          <w:rFonts w:ascii="Tahoma" w:eastAsia="Tahoma" w:hAnsi="Tahoma" w:cs="Tahoma"/>
          <w:sz w:val="24"/>
          <w:szCs w:val="24"/>
        </w:rPr>
      </w:pPr>
    </w:p>
    <w:p w14:paraId="1528BFAE" w14:textId="77777777" w:rsidR="003D4DB3" w:rsidRDefault="003D4DB3">
      <w:pPr>
        <w:rPr>
          <w:rFonts w:ascii="Tahoma" w:eastAsia="Tahoma" w:hAnsi="Tahoma" w:cs="Tahoma"/>
          <w:sz w:val="24"/>
          <w:szCs w:val="24"/>
        </w:rPr>
      </w:pPr>
    </w:p>
    <w:p w14:paraId="574E20D8" w14:textId="77777777" w:rsidR="003D4DB3" w:rsidRDefault="00DB124C">
      <w:pPr>
        <w:jc w:val="center"/>
        <w:rPr>
          <w:rFonts w:ascii="Tahoma" w:eastAsia="Tahoma" w:hAnsi="Tahoma" w:cs="Tahoma"/>
          <w:b/>
          <w:sz w:val="28"/>
          <w:szCs w:val="28"/>
        </w:rPr>
      </w:pPr>
      <w:r>
        <w:rPr>
          <w:rFonts w:ascii="Tahoma" w:eastAsia="Tahoma" w:hAnsi="Tahoma" w:cs="Tahoma"/>
          <w:b/>
          <w:sz w:val="28"/>
          <w:szCs w:val="28"/>
        </w:rPr>
        <w:t>Katie Staehely</w:t>
      </w:r>
    </w:p>
    <w:p w14:paraId="6B4EE5DE" w14:textId="77777777" w:rsidR="003D4DB3" w:rsidRDefault="00DB124C">
      <w:pPr>
        <w:jc w:val="center"/>
        <w:rPr>
          <w:rFonts w:ascii="Tahoma" w:eastAsia="Tahoma" w:hAnsi="Tahoma" w:cs="Tahoma"/>
          <w:b/>
          <w:sz w:val="28"/>
          <w:szCs w:val="28"/>
        </w:rPr>
      </w:pPr>
      <w:r>
        <w:rPr>
          <w:rFonts w:ascii="Tahoma" w:eastAsia="Tahoma" w:hAnsi="Tahoma" w:cs="Tahoma"/>
          <w:b/>
          <w:sz w:val="28"/>
          <w:szCs w:val="28"/>
        </w:rPr>
        <w:t>61109 Columbia River Highway</w:t>
      </w:r>
    </w:p>
    <w:p w14:paraId="4CD568F6" w14:textId="77777777" w:rsidR="003D4DB3" w:rsidRDefault="00DB124C">
      <w:pPr>
        <w:jc w:val="center"/>
        <w:rPr>
          <w:rFonts w:ascii="Tahoma" w:eastAsia="Tahoma" w:hAnsi="Tahoma" w:cs="Tahoma"/>
          <w:b/>
          <w:sz w:val="28"/>
          <w:szCs w:val="28"/>
        </w:rPr>
      </w:pPr>
      <w:r>
        <w:rPr>
          <w:rFonts w:ascii="Tahoma" w:eastAsia="Tahoma" w:hAnsi="Tahoma" w:cs="Tahoma"/>
          <w:b/>
          <w:sz w:val="28"/>
          <w:szCs w:val="28"/>
        </w:rPr>
        <w:t>Saint Helens, OR 97051</w:t>
      </w:r>
    </w:p>
    <w:p w14:paraId="32289430" w14:textId="77777777" w:rsidR="003D4DB3" w:rsidRDefault="00DB124C">
      <w:pPr>
        <w:jc w:val="center"/>
        <w:rPr>
          <w:rFonts w:ascii="Tahoma" w:eastAsia="Tahoma" w:hAnsi="Tahoma" w:cs="Tahoma"/>
          <w:sz w:val="24"/>
          <w:szCs w:val="24"/>
        </w:rPr>
      </w:pPr>
      <w:r>
        <w:rPr>
          <w:rFonts w:ascii="Tahoma" w:eastAsia="Tahoma" w:hAnsi="Tahoma" w:cs="Tahoma"/>
          <w:b/>
          <w:sz w:val="28"/>
          <w:szCs w:val="28"/>
        </w:rPr>
        <w:t>columbiariv</w:t>
      </w:r>
      <w:r>
        <w:rPr>
          <w:rFonts w:ascii="Tahoma" w:eastAsia="Tahoma" w:hAnsi="Tahoma" w:cs="Tahoma"/>
          <w:b/>
          <w:sz w:val="28"/>
          <w:szCs w:val="28"/>
        </w:rPr>
        <w:t>ergoldens@gmail.com</w:t>
      </w:r>
    </w:p>
    <w:p w14:paraId="59C9C1B7" w14:textId="77777777" w:rsidR="003D4DB3" w:rsidRDefault="003D4DB3">
      <w:pPr>
        <w:jc w:val="center"/>
        <w:rPr>
          <w:rFonts w:ascii="Tahoma" w:eastAsia="Tahoma" w:hAnsi="Tahoma" w:cs="Tahoma"/>
          <w:sz w:val="24"/>
          <w:szCs w:val="24"/>
        </w:rPr>
      </w:pPr>
    </w:p>
    <w:p w14:paraId="2C195FE0" w14:textId="77777777" w:rsidR="003D4DB3" w:rsidRDefault="003D4DB3">
      <w:pPr>
        <w:jc w:val="center"/>
        <w:rPr>
          <w:rFonts w:ascii="Tahoma" w:eastAsia="Tahoma" w:hAnsi="Tahoma" w:cs="Tahoma"/>
          <w:b/>
          <w:i/>
          <w:sz w:val="28"/>
          <w:szCs w:val="28"/>
        </w:rPr>
      </w:pPr>
    </w:p>
    <w:p w14:paraId="647FD868"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IMPORTANT INFORMATION</w:t>
      </w:r>
    </w:p>
    <w:p w14:paraId="179E0B4A" w14:textId="77777777" w:rsidR="003D4DB3" w:rsidRDefault="003D4DB3">
      <w:pPr>
        <w:jc w:val="center"/>
        <w:rPr>
          <w:rFonts w:ascii="Tahoma" w:eastAsia="Tahoma" w:hAnsi="Tahoma" w:cs="Tahoma"/>
          <w:b/>
          <w:i/>
          <w:sz w:val="28"/>
          <w:szCs w:val="28"/>
        </w:rPr>
      </w:pPr>
    </w:p>
    <w:p w14:paraId="2523D2E0" w14:textId="77777777" w:rsidR="003D4DB3" w:rsidRDefault="003D4DB3">
      <w:pPr>
        <w:jc w:val="center"/>
        <w:rPr>
          <w:rFonts w:ascii="Tahoma" w:eastAsia="Tahoma" w:hAnsi="Tahoma" w:cs="Tahoma"/>
          <w:b/>
          <w:sz w:val="22"/>
          <w:szCs w:val="22"/>
        </w:rPr>
      </w:pPr>
    </w:p>
    <w:p w14:paraId="6A5DAFAB" w14:textId="77777777" w:rsidR="003D4DB3" w:rsidRDefault="00DB124C">
      <w:pPr>
        <w:rPr>
          <w:rFonts w:ascii="Tahoma" w:eastAsia="Tahoma" w:hAnsi="Tahoma" w:cs="Tahoma"/>
          <w:sz w:val="24"/>
          <w:szCs w:val="24"/>
        </w:rPr>
      </w:pPr>
      <w:r>
        <w:rPr>
          <w:rFonts w:ascii="Tahoma" w:eastAsia="Tahoma" w:hAnsi="Tahoma" w:cs="Tahoma"/>
          <w:sz w:val="24"/>
          <w:szCs w:val="24"/>
        </w:rPr>
        <w:t>Your awards application is due by April 26, 2022.</w:t>
      </w:r>
    </w:p>
    <w:p w14:paraId="27291A39" w14:textId="77777777" w:rsidR="003D4DB3" w:rsidRDefault="003D4DB3">
      <w:pPr>
        <w:rPr>
          <w:rFonts w:ascii="Tahoma" w:eastAsia="Tahoma" w:hAnsi="Tahoma" w:cs="Tahoma"/>
          <w:sz w:val="24"/>
          <w:szCs w:val="24"/>
        </w:rPr>
      </w:pPr>
    </w:p>
    <w:p w14:paraId="6EDFD425" w14:textId="77777777" w:rsidR="003D4DB3" w:rsidRDefault="00DB124C">
      <w:pPr>
        <w:rPr>
          <w:rFonts w:ascii="Tahoma" w:eastAsia="Tahoma" w:hAnsi="Tahoma" w:cs="Tahoma"/>
          <w:sz w:val="24"/>
          <w:szCs w:val="24"/>
        </w:rPr>
      </w:pPr>
      <w:r>
        <w:rPr>
          <w:rFonts w:ascii="Tahoma" w:eastAsia="Tahoma" w:hAnsi="Tahoma" w:cs="Tahoma"/>
          <w:sz w:val="24"/>
          <w:szCs w:val="24"/>
        </w:rPr>
        <w:t>Anyone who has possession of a Perpetual Trophy needs to get it to Katie Staehely by April 30, 2022.</w:t>
      </w:r>
    </w:p>
    <w:p w14:paraId="1BDA8EAC" w14:textId="77777777" w:rsidR="003D4DB3" w:rsidRDefault="003D4DB3">
      <w:pPr>
        <w:rPr>
          <w:rFonts w:ascii="Tahoma" w:eastAsia="Tahoma" w:hAnsi="Tahoma" w:cs="Tahoma"/>
          <w:sz w:val="24"/>
          <w:szCs w:val="24"/>
        </w:rPr>
      </w:pPr>
    </w:p>
    <w:p w14:paraId="2AA02072" w14:textId="77777777" w:rsidR="003D4DB3" w:rsidRDefault="00DB124C">
      <w:pPr>
        <w:rPr>
          <w:rFonts w:ascii="Tahoma" w:eastAsia="Tahoma" w:hAnsi="Tahoma" w:cs="Tahoma"/>
          <w:sz w:val="24"/>
          <w:szCs w:val="24"/>
        </w:rPr>
        <w:sectPr w:rsidR="003D4DB3">
          <w:pgSz w:w="12240" w:h="15840"/>
          <w:pgMar w:top="1440" w:right="1440" w:bottom="1440" w:left="1440" w:header="720" w:footer="720" w:gutter="0"/>
          <w:pgNumType w:start="1"/>
          <w:cols w:space="720"/>
        </w:sectPr>
      </w:pPr>
      <w:r>
        <w:rPr>
          <w:rFonts w:ascii="Tahoma" w:eastAsia="Tahoma" w:hAnsi="Tahoma" w:cs="Tahoma"/>
          <w:sz w:val="24"/>
          <w:szCs w:val="24"/>
        </w:rPr>
        <w:t xml:space="preserve">For individual plaques, please bring them to the March club meeting, Debbie will take them to have them engraved.  You must send your awards information for tabs to Katie no later than April 26, </w:t>
      </w:r>
      <w:proofErr w:type="gramStart"/>
      <w:r>
        <w:rPr>
          <w:rFonts w:ascii="Tahoma" w:eastAsia="Tahoma" w:hAnsi="Tahoma" w:cs="Tahoma"/>
          <w:sz w:val="24"/>
          <w:szCs w:val="24"/>
        </w:rPr>
        <w:t>2022</w:t>
      </w:r>
      <w:proofErr w:type="gramEnd"/>
      <w:r>
        <w:rPr>
          <w:rFonts w:ascii="Tahoma" w:eastAsia="Tahoma" w:hAnsi="Tahoma" w:cs="Tahoma"/>
          <w:sz w:val="24"/>
          <w:szCs w:val="24"/>
        </w:rPr>
        <w:t xml:space="preserve"> in order to have your accomplishments recognized at the </w:t>
      </w:r>
      <w:r>
        <w:rPr>
          <w:rFonts w:ascii="Tahoma" w:eastAsia="Tahoma" w:hAnsi="Tahoma" w:cs="Tahoma"/>
          <w:sz w:val="24"/>
          <w:szCs w:val="24"/>
        </w:rPr>
        <w:t>Banquet.</w:t>
      </w:r>
    </w:p>
    <w:p w14:paraId="5C098596" w14:textId="77777777" w:rsidR="003D4DB3" w:rsidRDefault="003D4DB3">
      <w:pPr>
        <w:jc w:val="center"/>
        <w:rPr>
          <w:rFonts w:ascii="Tahoma" w:eastAsia="Tahoma" w:hAnsi="Tahoma" w:cs="Tahoma"/>
          <w:b/>
          <w:sz w:val="28"/>
          <w:szCs w:val="28"/>
        </w:rPr>
      </w:pPr>
    </w:p>
    <w:p w14:paraId="7456B2F7" w14:textId="77777777" w:rsidR="003D4DB3" w:rsidRDefault="003D4DB3">
      <w:pPr>
        <w:jc w:val="center"/>
        <w:rPr>
          <w:rFonts w:ascii="Tahoma" w:eastAsia="Tahoma" w:hAnsi="Tahoma" w:cs="Tahoma"/>
          <w:b/>
          <w:sz w:val="28"/>
          <w:szCs w:val="28"/>
        </w:rPr>
      </w:pPr>
    </w:p>
    <w:p w14:paraId="3D1CA804" w14:textId="77777777" w:rsidR="003D4DB3" w:rsidRDefault="003D4DB3">
      <w:pPr>
        <w:jc w:val="center"/>
        <w:rPr>
          <w:rFonts w:ascii="Tahoma" w:eastAsia="Tahoma" w:hAnsi="Tahoma" w:cs="Tahoma"/>
          <w:b/>
          <w:sz w:val="28"/>
          <w:szCs w:val="28"/>
        </w:rPr>
      </w:pPr>
    </w:p>
    <w:p w14:paraId="0F6665B7" w14:textId="77777777" w:rsidR="003D4DB3" w:rsidRDefault="003D4DB3">
      <w:pPr>
        <w:jc w:val="center"/>
        <w:rPr>
          <w:rFonts w:ascii="Tahoma" w:eastAsia="Tahoma" w:hAnsi="Tahoma" w:cs="Tahoma"/>
          <w:b/>
          <w:sz w:val="28"/>
          <w:szCs w:val="28"/>
        </w:rPr>
      </w:pPr>
    </w:p>
    <w:p w14:paraId="6658E329" w14:textId="77777777" w:rsidR="003D4DB3" w:rsidRDefault="003D4DB3">
      <w:pPr>
        <w:rPr>
          <w:rFonts w:ascii="Tahoma" w:eastAsia="Tahoma" w:hAnsi="Tahoma" w:cs="Tahoma"/>
          <w:b/>
          <w:sz w:val="28"/>
          <w:szCs w:val="28"/>
        </w:rPr>
      </w:pPr>
    </w:p>
    <w:p w14:paraId="7B0F993F" w14:textId="77777777" w:rsidR="003D4DB3" w:rsidRDefault="00DB124C">
      <w:pPr>
        <w:jc w:val="center"/>
        <w:rPr>
          <w:rFonts w:ascii="Tahoma" w:eastAsia="Tahoma" w:hAnsi="Tahoma" w:cs="Tahoma"/>
          <w:b/>
          <w:sz w:val="28"/>
          <w:szCs w:val="28"/>
        </w:rPr>
      </w:pPr>
      <w:r>
        <w:rPr>
          <w:rFonts w:ascii="Tahoma" w:eastAsia="Tahoma" w:hAnsi="Tahoma" w:cs="Tahoma"/>
          <w:b/>
          <w:sz w:val="28"/>
          <w:szCs w:val="28"/>
        </w:rPr>
        <w:t>Member Application for</w:t>
      </w:r>
    </w:p>
    <w:p w14:paraId="207701AC" w14:textId="77777777" w:rsidR="003D4DB3" w:rsidRDefault="00DB124C">
      <w:pPr>
        <w:jc w:val="center"/>
        <w:rPr>
          <w:rFonts w:ascii="Tahoma" w:eastAsia="Tahoma" w:hAnsi="Tahoma" w:cs="Tahoma"/>
          <w:b/>
          <w:sz w:val="28"/>
          <w:szCs w:val="28"/>
        </w:rPr>
      </w:pPr>
      <w:r>
        <w:rPr>
          <w:rFonts w:ascii="Tahoma" w:eastAsia="Tahoma" w:hAnsi="Tahoma" w:cs="Tahoma"/>
          <w:b/>
          <w:sz w:val="28"/>
          <w:szCs w:val="28"/>
        </w:rPr>
        <w:lastRenderedPageBreak/>
        <w:t>The 2021 Year Awards</w:t>
      </w:r>
    </w:p>
    <w:p w14:paraId="1087D9A9" w14:textId="77777777" w:rsidR="003D4DB3" w:rsidRDefault="00DB124C">
      <w:pPr>
        <w:jc w:val="center"/>
        <w:rPr>
          <w:rFonts w:ascii="Tahoma" w:eastAsia="Tahoma" w:hAnsi="Tahoma" w:cs="Tahoma"/>
          <w:b/>
          <w:sz w:val="28"/>
          <w:szCs w:val="28"/>
        </w:rPr>
      </w:pPr>
      <w:r>
        <w:rPr>
          <w:rFonts w:ascii="Tahoma" w:eastAsia="Tahoma" w:hAnsi="Tahoma" w:cs="Tahoma"/>
          <w:b/>
          <w:sz w:val="28"/>
          <w:szCs w:val="28"/>
        </w:rPr>
        <w:t>(Due by April 26, 2022)</w:t>
      </w:r>
    </w:p>
    <w:p w14:paraId="46B5E862" w14:textId="77777777" w:rsidR="003D4DB3" w:rsidRDefault="003D4DB3">
      <w:pPr>
        <w:jc w:val="center"/>
        <w:rPr>
          <w:rFonts w:ascii="Tahoma" w:eastAsia="Tahoma" w:hAnsi="Tahoma" w:cs="Tahoma"/>
          <w:b/>
          <w:sz w:val="28"/>
          <w:szCs w:val="28"/>
        </w:rPr>
      </w:pPr>
    </w:p>
    <w:p w14:paraId="4BA0D616" w14:textId="77777777" w:rsidR="003D4DB3" w:rsidRDefault="003D4DB3">
      <w:pPr>
        <w:jc w:val="center"/>
        <w:rPr>
          <w:rFonts w:ascii="Tahoma" w:eastAsia="Tahoma" w:hAnsi="Tahoma" w:cs="Tahoma"/>
          <w:b/>
          <w:sz w:val="28"/>
          <w:szCs w:val="28"/>
        </w:rPr>
      </w:pPr>
    </w:p>
    <w:p w14:paraId="7441E5B4" w14:textId="77777777" w:rsidR="003D4DB3" w:rsidRDefault="00DB124C">
      <w:pPr>
        <w:rPr>
          <w:rFonts w:ascii="Tahoma" w:eastAsia="Tahoma" w:hAnsi="Tahoma" w:cs="Tahoma"/>
          <w:sz w:val="28"/>
          <w:szCs w:val="28"/>
        </w:rPr>
      </w:pPr>
      <w:proofErr w:type="gramStart"/>
      <w:r>
        <w:rPr>
          <w:rFonts w:ascii="Tahoma" w:eastAsia="Tahoma" w:hAnsi="Tahoma" w:cs="Tahoma"/>
          <w:sz w:val="28"/>
          <w:szCs w:val="28"/>
        </w:rPr>
        <w:t>Name:_</w:t>
      </w:r>
      <w:proofErr w:type="gramEnd"/>
      <w:r>
        <w:rPr>
          <w:rFonts w:ascii="Tahoma" w:eastAsia="Tahoma" w:hAnsi="Tahoma" w:cs="Tahoma"/>
          <w:sz w:val="28"/>
          <w:szCs w:val="28"/>
        </w:rPr>
        <w:t>__________________________________________________</w:t>
      </w:r>
    </w:p>
    <w:p w14:paraId="1F1610D2" w14:textId="77777777" w:rsidR="003D4DB3" w:rsidRDefault="003D4DB3">
      <w:pPr>
        <w:rPr>
          <w:rFonts w:ascii="Tahoma" w:eastAsia="Tahoma" w:hAnsi="Tahoma" w:cs="Tahoma"/>
          <w:sz w:val="28"/>
          <w:szCs w:val="28"/>
        </w:rPr>
      </w:pPr>
    </w:p>
    <w:p w14:paraId="2C900775" w14:textId="77777777" w:rsidR="003D4DB3" w:rsidRDefault="00DB124C">
      <w:pPr>
        <w:rPr>
          <w:rFonts w:ascii="Tahoma" w:eastAsia="Tahoma" w:hAnsi="Tahoma" w:cs="Tahoma"/>
          <w:sz w:val="28"/>
          <w:szCs w:val="28"/>
        </w:rPr>
      </w:pPr>
      <w:proofErr w:type="gramStart"/>
      <w:r>
        <w:rPr>
          <w:rFonts w:ascii="Tahoma" w:eastAsia="Tahoma" w:hAnsi="Tahoma" w:cs="Tahoma"/>
          <w:sz w:val="28"/>
          <w:szCs w:val="28"/>
        </w:rPr>
        <w:t>Address:_</w:t>
      </w:r>
      <w:proofErr w:type="gramEnd"/>
      <w:r>
        <w:rPr>
          <w:rFonts w:ascii="Tahoma" w:eastAsia="Tahoma" w:hAnsi="Tahoma" w:cs="Tahoma"/>
          <w:sz w:val="28"/>
          <w:szCs w:val="28"/>
        </w:rPr>
        <w:t>________________________________________________</w:t>
      </w:r>
    </w:p>
    <w:p w14:paraId="2C7ACBB4" w14:textId="77777777" w:rsidR="003D4DB3" w:rsidRDefault="003D4DB3">
      <w:pPr>
        <w:rPr>
          <w:rFonts w:ascii="Tahoma" w:eastAsia="Tahoma" w:hAnsi="Tahoma" w:cs="Tahoma"/>
          <w:sz w:val="28"/>
          <w:szCs w:val="28"/>
        </w:rPr>
      </w:pPr>
    </w:p>
    <w:p w14:paraId="7DE574B4" w14:textId="77777777" w:rsidR="003D4DB3" w:rsidRDefault="00DB124C">
      <w:pPr>
        <w:rPr>
          <w:rFonts w:ascii="Tahoma" w:eastAsia="Tahoma" w:hAnsi="Tahoma" w:cs="Tahoma"/>
          <w:sz w:val="28"/>
          <w:szCs w:val="28"/>
        </w:rPr>
      </w:pPr>
      <w:proofErr w:type="gramStart"/>
      <w:r>
        <w:rPr>
          <w:rFonts w:ascii="Tahoma" w:eastAsia="Tahoma" w:hAnsi="Tahoma" w:cs="Tahoma"/>
          <w:sz w:val="28"/>
          <w:szCs w:val="28"/>
        </w:rPr>
        <w:t>Phone:_</w:t>
      </w:r>
      <w:proofErr w:type="gramEnd"/>
      <w:r>
        <w:rPr>
          <w:rFonts w:ascii="Tahoma" w:eastAsia="Tahoma" w:hAnsi="Tahoma" w:cs="Tahoma"/>
          <w:sz w:val="28"/>
          <w:szCs w:val="28"/>
        </w:rPr>
        <w:t>________________________________________________</w:t>
      </w:r>
      <w:r>
        <w:rPr>
          <w:rFonts w:ascii="Tahoma" w:eastAsia="Tahoma" w:hAnsi="Tahoma" w:cs="Tahoma"/>
          <w:sz w:val="28"/>
          <w:szCs w:val="28"/>
        </w:rPr>
        <w:t>_</w:t>
      </w:r>
    </w:p>
    <w:p w14:paraId="66BB260F" w14:textId="77777777" w:rsidR="003D4DB3" w:rsidRDefault="003D4DB3">
      <w:pPr>
        <w:rPr>
          <w:rFonts w:ascii="Tahoma" w:eastAsia="Tahoma" w:hAnsi="Tahoma" w:cs="Tahoma"/>
          <w:sz w:val="28"/>
          <w:szCs w:val="28"/>
        </w:rPr>
      </w:pPr>
    </w:p>
    <w:p w14:paraId="34AFF347" w14:textId="77777777" w:rsidR="003D4DB3" w:rsidRDefault="00DB124C">
      <w:pPr>
        <w:rPr>
          <w:rFonts w:ascii="Tahoma" w:eastAsia="Tahoma" w:hAnsi="Tahoma" w:cs="Tahoma"/>
          <w:sz w:val="28"/>
          <w:szCs w:val="28"/>
        </w:rPr>
      </w:pPr>
      <w:proofErr w:type="gramStart"/>
      <w:r>
        <w:rPr>
          <w:rFonts w:ascii="Tahoma" w:eastAsia="Tahoma" w:hAnsi="Tahoma" w:cs="Tahoma"/>
          <w:sz w:val="28"/>
          <w:szCs w:val="28"/>
        </w:rPr>
        <w:t>Email:_</w:t>
      </w:r>
      <w:proofErr w:type="gramEnd"/>
      <w:r>
        <w:rPr>
          <w:rFonts w:ascii="Tahoma" w:eastAsia="Tahoma" w:hAnsi="Tahoma" w:cs="Tahoma"/>
          <w:sz w:val="28"/>
          <w:szCs w:val="28"/>
        </w:rPr>
        <w:t>__________________________________________________</w:t>
      </w:r>
    </w:p>
    <w:p w14:paraId="5D14BEDC" w14:textId="77777777" w:rsidR="003D4DB3" w:rsidRDefault="003D4DB3">
      <w:pPr>
        <w:jc w:val="center"/>
        <w:rPr>
          <w:rFonts w:ascii="Tahoma" w:eastAsia="Tahoma" w:hAnsi="Tahoma" w:cs="Tahoma"/>
          <w:b/>
          <w:sz w:val="28"/>
          <w:szCs w:val="28"/>
        </w:rPr>
      </w:pPr>
    </w:p>
    <w:p w14:paraId="7FEAF67A" w14:textId="77777777" w:rsidR="003D4DB3" w:rsidRDefault="003D4DB3">
      <w:pPr>
        <w:rPr>
          <w:rFonts w:ascii="Tahoma" w:eastAsia="Tahoma" w:hAnsi="Tahoma" w:cs="Tahoma"/>
          <w:b/>
          <w:sz w:val="24"/>
          <w:szCs w:val="24"/>
        </w:rPr>
      </w:pPr>
    </w:p>
    <w:p w14:paraId="73FEB07C" w14:textId="77777777" w:rsidR="003D4DB3" w:rsidRDefault="00DB124C">
      <w:pPr>
        <w:jc w:val="center"/>
        <w:rPr>
          <w:rFonts w:ascii="Tahoma" w:eastAsia="Tahoma" w:hAnsi="Tahoma" w:cs="Tahoma"/>
          <w:b/>
          <w:sz w:val="28"/>
          <w:szCs w:val="28"/>
        </w:rPr>
      </w:pPr>
      <w:r>
        <w:rPr>
          <w:rFonts w:ascii="Tahoma" w:eastAsia="Tahoma" w:hAnsi="Tahoma" w:cs="Tahoma"/>
          <w:b/>
          <w:sz w:val="28"/>
          <w:szCs w:val="28"/>
        </w:rPr>
        <w:t>Individual Plaques for Titles Earned</w:t>
      </w:r>
    </w:p>
    <w:p w14:paraId="0CC58328" w14:textId="77777777" w:rsidR="003D4DB3" w:rsidRDefault="003D4DB3">
      <w:pPr>
        <w:jc w:val="center"/>
        <w:rPr>
          <w:rFonts w:ascii="Tahoma" w:eastAsia="Tahoma" w:hAnsi="Tahoma" w:cs="Tahoma"/>
          <w:b/>
          <w:sz w:val="28"/>
          <w:szCs w:val="28"/>
        </w:rPr>
      </w:pPr>
    </w:p>
    <w:p w14:paraId="10453D9F" w14:textId="77777777" w:rsidR="003D4DB3" w:rsidRDefault="00DB124C">
      <w:pPr>
        <w:rPr>
          <w:rFonts w:ascii="Tahoma" w:eastAsia="Tahoma" w:hAnsi="Tahoma" w:cs="Tahoma"/>
          <w:sz w:val="24"/>
          <w:szCs w:val="24"/>
        </w:rPr>
      </w:pPr>
      <w:r>
        <w:rPr>
          <w:rFonts w:ascii="Tahoma" w:eastAsia="Tahoma" w:hAnsi="Tahoma" w:cs="Tahoma"/>
          <w:sz w:val="24"/>
          <w:szCs w:val="24"/>
        </w:rPr>
        <w:t>Do you have a plaque??   Yes _______ No ________</w:t>
      </w:r>
    </w:p>
    <w:p w14:paraId="4B59B70E" w14:textId="77777777" w:rsidR="003D4DB3" w:rsidRDefault="003D4DB3">
      <w:pPr>
        <w:rPr>
          <w:rFonts w:ascii="Tahoma" w:eastAsia="Tahoma" w:hAnsi="Tahoma" w:cs="Tahoma"/>
          <w:sz w:val="24"/>
          <w:szCs w:val="24"/>
        </w:rPr>
      </w:pPr>
    </w:p>
    <w:p w14:paraId="4BD07A10" w14:textId="0C0DD096" w:rsidR="003D4DB3" w:rsidRDefault="00DB124C">
      <w:pPr>
        <w:rPr>
          <w:rFonts w:ascii="Tahoma" w:eastAsia="Tahoma" w:hAnsi="Tahoma" w:cs="Tahoma"/>
          <w:sz w:val="24"/>
          <w:szCs w:val="24"/>
        </w:rPr>
      </w:pPr>
      <w:r>
        <w:rPr>
          <w:rFonts w:ascii="Tahoma" w:eastAsia="Tahoma" w:hAnsi="Tahoma" w:cs="Tahoma"/>
          <w:sz w:val="24"/>
          <w:szCs w:val="24"/>
        </w:rPr>
        <w:t xml:space="preserve">List the names of all of your Goldens who earned a title between January and December 31, </w:t>
      </w:r>
      <w:proofErr w:type="gramStart"/>
      <w:r>
        <w:rPr>
          <w:rFonts w:ascii="Tahoma" w:eastAsia="Tahoma" w:hAnsi="Tahoma" w:cs="Tahoma"/>
          <w:sz w:val="24"/>
          <w:szCs w:val="24"/>
        </w:rPr>
        <w:t>20</w:t>
      </w:r>
      <w:r w:rsidR="00B01B73">
        <w:rPr>
          <w:rFonts w:ascii="Tahoma" w:eastAsia="Tahoma" w:hAnsi="Tahoma" w:cs="Tahoma"/>
          <w:sz w:val="24"/>
          <w:szCs w:val="24"/>
        </w:rPr>
        <w:t>21</w:t>
      </w:r>
      <w:proofErr w:type="gramEnd"/>
      <w:r>
        <w:rPr>
          <w:rFonts w:ascii="Tahoma" w:eastAsia="Tahoma" w:hAnsi="Tahoma" w:cs="Tahoma"/>
          <w:sz w:val="24"/>
          <w:szCs w:val="24"/>
        </w:rPr>
        <w:t xml:space="preserve"> and list t</w:t>
      </w:r>
      <w:r>
        <w:rPr>
          <w:rFonts w:ascii="Tahoma" w:eastAsia="Tahoma" w:hAnsi="Tahoma" w:cs="Tahoma"/>
          <w:sz w:val="24"/>
          <w:szCs w:val="24"/>
        </w:rPr>
        <w:t>he dates they were earned.  Titles include, but are not limited to:  CH, CD, CDX, UD, UDX, WC, WCX, TD, TDX, VST, JH, SH, MH, CGC, TD, AO, and NAHRA titles from the U.S. and any other Country.  Special recognition from members to their dogs are also recogn</w:t>
      </w:r>
      <w:r>
        <w:rPr>
          <w:rFonts w:ascii="Tahoma" w:eastAsia="Tahoma" w:hAnsi="Tahoma" w:cs="Tahoma"/>
          <w:sz w:val="24"/>
          <w:szCs w:val="24"/>
        </w:rPr>
        <w:t>ized (</w:t>
      </w:r>
      <w:proofErr w:type="gramStart"/>
      <w:r>
        <w:rPr>
          <w:rFonts w:ascii="Tahoma" w:eastAsia="Tahoma" w:hAnsi="Tahoma" w:cs="Tahoma"/>
          <w:sz w:val="24"/>
          <w:szCs w:val="24"/>
        </w:rPr>
        <w:t>i.e.</w:t>
      </w:r>
      <w:proofErr w:type="gramEnd"/>
      <w:r>
        <w:rPr>
          <w:rFonts w:ascii="Tahoma" w:eastAsia="Tahoma" w:hAnsi="Tahoma" w:cs="Tahoma"/>
          <w:sz w:val="24"/>
          <w:szCs w:val="24"/>
        </w:rPr>
        <w:t xml:space="preserve"> an event that is close to your heart).  Use your imagination and call with any questions (Debbie: 541-914-8397).  </w:t>
      </w:r>
    </w:p>
    <w:p w14:paraId="17E799D2" w14:textId="77777777" w:rsidR="003D4DB3" w:rsidRDefault="003D4DB3">
      <w:pPr>
        <w:rPr>
          <w:rFonts w:ascii="Tahoma" w:eastAsia="Tahoma" w:hAnsi="Tahoma" w:cs="Tahoma"/>
          <w:sz w:val="24"/>
          <w:szCs w:val="24"/>
        </w:rPr>
      </w:pPr>
    </w:p>
    <w:p w14:paraId="2B04D73F" w14:textId="77777777" w:rsidR="003D4DB3" w:rsidRDefault="00DB124C">
      <w:pPr>
        <w:rPr>
          <w:rFonts w:ascii="Tahoma" w:eastAsia="Tahoma" w:hAnsi="Tahoma" w:cs="Tahoma"/>
          <w:sz w:val="24"/>
          <w:szCs w:val="24"/>
        </w:rPr>
      </w:pPr>
      <w:r>
        <w:rPr>
          <w:rFonts w:ascii="Tahoma" w:eastAsia="Tahoma" w:hAnsi="Tahoma" w:cs="Tahoma"/>
          <w:sz w:val="24"/>
          <w:szCs w:val="24"/>
        </w:rPr>
        <w:t>Print the dog names and yours as you wish them to appear on the plaque:</w:t>
      </w:r>
    </w:p>
    <w:p w14:paraId="73C24A13" w14:textId="77777777" w:rsidR="003D4DB3" w:rsidRDefault="003D4DB3">
      <w:pPr>
        <w:rPr>
          <w:rFonts w:ascii="Tahoma" w:eastAsia="Tahoma" w:hAnsi="Tahoma" w:cs="Tahoma"/>
          <w:sz w:val="24"/>
          <w:szCs w:val="24"/>
        </w:rPr>
      </w:pPr>
    </w:p>
    <w:p w14:paraId="7FA0B1F6"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52D81C55" w14:textId="77777777" w:rsidR="003D4DB3" w:rsidRDefault="003D4DB3">
      <w:pPr>
        <w:rPr>
          <w:rFonts w:ascii="Tahoma" w:eastAsia="Tahoma" w:hAnsi="Tahoma" w:cs="Tahoma"/>
          <w:sz w:val="24"/>
          <w:szCs w:val="24"/>
        </w:rPr>
      </w:pPr>
    </w:p>
    <w:p w14:paraId="47C3CD5C"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3DAA0C27" w14:textId="77777777" w:rsidR="003D4DB3" w:rsidRDefault="003D4DB3">
      <w:pPr>
        <w:rPr>
          <w:rFonts w:ascii="Tahoma" w:eastAsia="Tahoma" w:hAnsi="Tahoma" w:cs="Tahoma"/>
          <w:sz w:val="24"/>
          <w:szCs w:val="24"/>
        </w:rPr>
      </w:pPr>
    </w:p>
    <w:p w14:paraId="3FA103D1"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1F1C45FD" w14:textId="77777777" w:rsidR="003D4DB3" w:rsidRDefault="003D4DB3">
      <w:pPr>
        <w:rPr>
          <w:rFonts w:ascii="Tahoma" w:eastAsia="Tahoma" w:hAnsi="Tahoma" w:cs="Tahoma"/>
          <w:sz w:val="24"/>
          <w:szCs w:val="24"/>
        </w:rPr>
      </w:pPr>
    </w:p>
    <w:p w14:paraId="1AB5C551"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4A5F7610" w14:textId="77777777" w:rsidR="003D4DB3" w:rsidRDefault="003D4DB3">
      <w:pPr>
        <w:rPr>
          <w:rFonts w:ascii="Tahoma" w:eastAsia="Tahoma" w:hAnsi="Tahoma" w:cs="Tahoma"/>
          <w:sz w:val="24"/>
          <w:szCs w:val="24"/>
        </w:rPr>
      </w:pPr>
    </w:p>
    <w:p w14:paraId="4B412226"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1CC7D995" w14:textId="77777777" w:rsidR="003D4DB3" w:rsidRDefault="003D4DB3">
      <w:pPr>
        <w:rPr>
          <w:rFonts w:ascii="Tahoma" w:eastAsia="Tahoma" w:hAnsi="Tahoma" w:cs="Tahoma"/>
          <w:sz w:val="24"/>
          <w:szCs w:val="24"/>
        </w:rPr>
      </w:pPr>
    </w:p>
    <w:p w14:paraId="39F2F16F" w14:textId="77777777" w:rsidR="003D4DB3" w:rsidRDefault="00DB124C">
      <w:pPr>
        <w:rPr>
          <w:sz w:val="24"/>
          <w:szCs w:val="24"/>
        </w:rPr>
        <w:sectPr w:rsidR="003D4DB3">
          <w:type w:val="continuous"/>
          <w:pgSz w:w="12240" w:h="15840"/>
          <w:pgMar w:top="1440" w:right="1800" w:bottom="1440" w:left="1800" w:header="720" w:footer="720" w:gutter="0"/>
          <w:cols w:space="720"/>
        </w:sectPr>
      </w:pPr>
      <w:r>
        <w:rPr>
          <w:rFonts w:ascii="Tahoma" w:eastAsia="Tahoma" w:hAnsi="Tahoma" w:cs="Tahoma"/>
          <w:sz w:val="24"/>
          <w:szCs w:val="24"/>
        </w:rPr>
        <w:t>________________________________________________</w:t>
      </w:r>
      <w:r>
        <w:rPr>
          <w:rFonts w:ascii="Tahoma" w:eastAsia="Tahoma" w:hAnsi="Tahoma" w:cs="Tahoma"/>
          <w:sz w:val="24"/>
          <w:szCs w:val="24"/>
        </w:rPr>
        <w:t>_________________</w:t>
      </w:r>
    </w:p>
    <w:p w14:paraId="38251407" w14:textId="77777777" w:rsidR="003D4DB3" w:rsidRDefault="003D4DB3">
      <w:pPr>
        <w:rPr>
          <w:rFonts w:ascii="Tahoma" w:eastAsia="Tahoma" w:hAnsi="Tahoma" w:cs="Tahoma"/>
          <w:sz w:val="24"/>
          <w:szCs w:val="24"/>
        </w:rPr>
      </w:pPr>
    </w:p>
    <w:p w14:paraId="017E2F2E" w14:textId="77777777" w:rsidR="003D4DB3" w:rsidRDefault="003D4DB3">
      <w:pPr>
        <w:rPr>
          <w:rFonts w:ascii="Tahoma" w:eastAsia="Tahoma" w:hAnsi="Tahoma" w:cs="Tahoma"/>
          <w:sz w:val="24"/>
          <w:szCs w:val="24"/>
        </w:rPr>
      </w:pPr>
    </w:p>
    <w:p w14:paraId="60E4BAFF" w14:textId="5262D2A4" w:rsidR="003D4DB3" w:rsidRDefault="00DB124C">
      <w:pPr>
        <w:rPr>
          <w:rFonts w:ascii="Tahoma" w:eastAsia="Tahoma" w:hAnsi="Tahoma" w:cs="Tahoma"/>
          <w:sz w:val="24"/>
          <w:szCs w:val="24"/>
        </w:rPr>
      </w:pPr>
      <w:r>
        <w:rPr>
          <w:rFonts w:ascii="Tahoma" w:eastAsia="Tahoma" w:hAnsi="Tahoma" w:cs="Tahoma"/>
          <w:sz w:val="24"/>
          <w:szCs w:val="24"/>
        </w:rPr>
        <w:t xml:space="preserve">In order to win an </w:t>
      </w:r>
      <w:proofErr w:type="gramStart"/>
      <w:r>
        <w:rPr>
          <w:rFonts w:ascii="Tahoma" w:eastAsia="Tahoma" w:hAnsi="Tahoma" w:cs="Tahoma"/>
          <w:sz w:val="24"/>
          <w:szCs w:val="24"/>
        </w:rPr>
        <w:t>award</w:t>
      </w:r>
      <w:proofErr w:type="gramEnd"/>
      <w:r>
        <w:rPr>
          <w:rFonts w:ascii="Tahoma" w:eastAsia="Tahoma" w:hAnsi="Tahoma" w:cs="Tahoma"/>
          <w:sz w:val="24"/>
          <w:szCs w:val="24"/>
        </w:rPr>
        <w:t xml:space="preserve"> you must qualify by having participated/worked in at least two (2) club events (e.g., Golden Bond Rescue Day, Specialty Show/Trial, </w:t>
      </w:r>
      <w:r>
        <w:rPr>
          <w:rFonts w:ascii="Tahoma" w:eastAsia="Tahoma" w:hAnsi="Tahoma" w:cs="Tahoma"/>
          <w:sz w:val="24"/>
          <w:szCs w:val="24"/>
        </w:rPr>
        <w:lastRenderedPageBreak/>
        <w:t>Eye Clinics, Meet the Breeds Booth) and three (3) meetings during the 20</w:t>
      </w:r>
      <w:r w:rsidR="00B01B73">
        <w:rPr>
          <w:rFonts w:ascii="Tahoma" w:eastAsia="Tahoma" w:hAnsi="Tahoma" w:cs="Tahoma"/>
          <w:sz w:val="24"/>
          <w:szCs w:val="24"/>
        </w:rPr>
        <w:t>21</w:t>
      </w:r>
      <w:r>
        <w:rPr>
          <w:rFonts w:ascii="Tahoma" w:eastAsia="Tahoma" w:hAnsi="Tahoma" w:cs="Tahoma"/>
          <w:sz w:val="24"/>
          <w:szCs w:val="24"/>
        </w:rPr>
        <w:t xml:space="preserve"> awar</w:t>
      </w:r>
      <w:r>
        <w:rPr>
          <w:rFonts w:ascii="Tahoma" w:eastAsia="Tahoma" w:hAnsi="Tahoma" w:cs="Tahoma"/>
          <w:sz w:val="24"/>
          <w:szCs w:val="24"/>
        </w:rPr>
        <w:t>d year.  Please list the events and meetings that you attended.  Be specific:</w:t>
      </w:r>
    </w:p>
    <w:p w14:paraId="41E6A6D3" w14:textId="77777777" w:rsidR="003D4DB3" w:rsidRDefault="003D4DB3">
      <w:pPr>
        <w:rPr>
          <w:rFonts w:ascii="Tahoma" w:eastAsia="Tahoma" w:hAnsi="Tahoma" w:cs="Tahoma"/>
          <w:sz w:val="24"/>
          <w:szCs w:val="24"/>
        </w:rPr>
      </w:pPr>
    </w:p>
    <w:p w14:paraId="489AB7F5"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728FFA88" w14:textId="77777777" w:rsidR="003D4DB3" w:rsidRDefault="003D4DB3">
      <w:pPr>
        <w:rPr>
          <w:rFonts w:ascii="Tahoma" w:eastAsia="Tahoma" w:hAnsi="Tahoma" w:cs="Tahoma"/>
          <w:sz w:val="24"/>
          <w:szCs w:val="24"/>
        </w:rPr>
      </w:pPr>
    </w:p>
    <w:p w14:paraId="188B2D05"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2E4AC4CD" w14:textId="77777777" w:rsidR="003D4DB3" w:rsidRDefault="003D4DB3">
      <w:pPr>
        <w:rPr>
          <w:rFonts w:ascii="Tahoma" w:eastAsia="Tahoma" w:hAnsi="Tahoma" w:cs="Tahoma"/>
          <w:sz w:val="24"/>
          <w:szCs w:val="24"/>
        </w:rPr>
      </w:pPr>
    </w:p>
    <w:p w14:paraId="056CB7DB"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w:t>
      </w:r>
      <w:r>
        <w:rPr>
          <w:rFonts w:ascii="Tahoma" w:eastAsia="Tahoma" w:hAnsi="Tahoma" w:cs="Tahoma"/>
          <w:sz w:val="24"/>
          <w:szCs w:val="24"/>
        </w:rPr>
        <w:t>______________________</w:t>
      </w:r>
    </w:p>
    <w:p w14:paraId="36D5F5B2" w14:textId="77777777" w:rsidR="003D4DB3" w:rsidRDefault="003D4DB3">
      <w:pPr>
        <w:rPr>
          <w:rFonts w:ascii="Tahoma" w:eastAsia="Tahoma" w:hAnsi="Tahoma" w:cs="Tahoma"/>
          <w:sz w:val="24"/>
          <w:szCs w:val="24"/>
        </w:rPr>
      </w:pPr>
    </w:p>
    <w:p w14:paraId="493F7CCA" w14:textId="77777777" w:rsidR="003D4DB3" w:rsidRDefault="003D4DB3">
      <w:pPr>
        <w:jc w:val="center"/>
        <w:rPr>
          <w:rFonts w:ascii="Tahoma" w:eastAsia="Tahoma" w:hAnsi="Tahoma" w:cs="Tahoma"/>
          <w:b/>
          <w:sz w:val="24"/>
          <w:szCs w:val="24"/>
        </w:rPr>
      </w:pPr>
    </w:p>
    <w:p w14:paraId="23A32408"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Perpetual Trophies</w:t>
      </w:r>
    </w:p>
    <w:p w14:paraId="44AA07CB" w14:textId="77777777" w:rsidR="003D4DB3" w:rsidRDefault="003D4DB3">
      <w:pPr>
        <w:rPr>
          <w:rFonts w:ascii="Tahoma" w:eastAsia="Tahoma" w:hAnsi="Tahoma" w:cs="Tahoma"/>
          <w:sz w:val="24"/>
          <w:szCs w:val="24"/>
        </w:rPr>
      </w:pPr>
    </w:p>
    <w:p w14:paraId="49F9DC20" w14:textId="77777777" w:rsidR="003D4DB3" w:rsidRDefault="00DB124C">
      <w:pPr>
        <w:rPr>
          <w:rFonts w:ascii="Tahoma" w:eastAsia="Tahoma" w:hAnsi="Tahoma" w:cs="Tahoma"/>
          <w:sz w:val="24"/>
          <w:szCs w:val="24"/>
        </w:rPr>
      </w:pPr>
      <w:r>
        <w:rPr>
          <w:rFonts w:ascii="Tahoma" w:eastAsia="Tahoma" w:hAnsi="Tahoma" w:cs="Tahoma"/>
          <w:sz w:val="24"/>
          <w:szCs w:val="24"/>
        </w:rPr>
        <w:t>If you feel you have qualified for a perpetual trophy, please fill out the form below.  (The criterion for all the perpetual trophies is printed in this booklet.)</w:t>
      </w:r>
    </w:p>
    <w:p w14:paraId="117E8840" w14:textId="77777777" w:rsidR="003D4DB3" w:rsidRDefault="003D4DB3">
      <w:pPr>
        <w:rPr>
          <w:rFonts w:ascii="Tahoma" w:eastAsia="Tahoma" w:hAnsi="Tahoma" w:cs="Tahoma"/>
          <w:sz w:val="24"/>
          <w:szCs w:val="24"/>
        </w:rPr>
      </w:pPr>
    </w:p>
    <w:p w14:paraId="3E3DC3CF" w14:textId="77777777" w:rsidR="003D4DB3" w:rsidRDefault="00DB124C">
      <w:pPr>
        <w:rPr>
          <w:rFonts w:ascii="Tahoma" w:eastAsia="Tahoma" w:hAnsi="Tahoma" w:cs="Tahoma"/>
          <w:sz w:val="24"/>
          <w:szCs w:val="24"/>
        </w:rPr>
      </w:pPr>
      <w:r>
        <w:rPr>
          <w:rFonts w:ascii="Tahoma" w:eastAsia="Tahoma" w:hAnsi="Tahoma" w:cs="Tahoma"/>
          <w:sz w:val="24"/>
          <w:szCs w:val="24"/>
        </w:rPr>
        <w:t xml:space="preserve">Name of the trophy(s) you are applying </w:t>
      </w:r>
      <w:proofErr w:type="gramStart"/>
      <w:r>
        <w:rPr>
          <w:rFonts w:ascii="Tahoma" w:eastAsia="Tahoma" w:hAnsi="Tahoma" w:cs="Tahoma"/>
          <w:sz w:val="24"/>
          <w:szCs w:val="24"/>
        </w:rPr>
        <w:t>for:_</w:t>
      </w:r>
      <w:proofErr w:type="gramEnd"/>
      <w:r>
        <w:rPr>
          <w:rFonts w:ascii="Tahoma" w:eastAsia="Tahoma" w:hAnsi="Tahoma" w:cs="Tahoma"/>
          <w:sz w:val="24"/>
          <w:szCs w:val="24"/>
        </w:rPr>
        <w:t>___</w:t>
      </w:r>
      <w:r>
        <w:rPr>
          <w:rFonts w:ascii="Tahoma" w:eastAsia="Tahoma" w:hAnsi="Tahoma" w:cs="Tahoma"/>
          <w:sz w:val="24"/>
          <w:szCs w:val="24"/>
        </w:rPr>
        <w:t>__________________________</w:t>
      </w:r>
    </w:p>
    <w:p w14:paraId="628DBDC1" w14:textId="77777777" w:rsidR="003D4DB3" w:rsidRDefault="003D4DB3">
      <w:pPr>
        <w:rPr>
          <w:rFonts w:ascii="Tahoma" w:eastAsia="Tahoma" w:hAnsi="Tahoma" w:cs="Tahoma"/>
          <w:sz w:val="24"/>
          <w:szCs w:val="24"/>
        </w:rPr>
      </w:pPr>
    </w:p>
    <w:p w14:paraId="72B581FB"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38487777" w14:textId="77777777" w:rsidR="003D4DB3" w:rsidRDefault="003D4DB3">
      <w:pPr>
        <w:rPr>
          <w:rFonts w:ascii="Tahoma" w:eastAsia="Tahoma" w:hAnsi="Tahoma" w:cs="Tahoma"/>
          <w:sz w:val="24"/>
          <w:szCs w:val="24"/>
        </w:rPr>
      </w:pPr>
    </w:p>
    <w:p w14:paraId="4F1BDEAE" w14:textId="77777777" w:rsidR="003D4DB3" w:rsidRDefault="00DB124C">
      <w:pPr>
        <w:rPr>
          <w:rFonts w:ascii="Tahoma" w:eastAsia="Tahoma" w:hAnsi="Tahoma" w:cs="Tahoma"/>
          <w:sz w:val="24"/>
          <w:szCs w:val="24"/>
        </w:rPr>
      </w:pPr>
      <w:r>
        <w:rPr>
          <w:rFonts w:ascii="Tahoma" w:eastAsia="Tahoma" w:hAnsi="Tahoma" w:cs="Tahoma"/>
          <w:sz w:val="24"/>
          <w:szCs w:val="24"/>
        </w:rPr>
        <w:t xml:space="preserve">Registered name of </w:t>
      </w:r>
      <w:proofErr w:type="gramStart"/>
      <w:r>
        <w:rPr>
          <w:rFonts w:ascii="Tahoma" w:eastAsia="Tahoma" w:hAnsi="Tahoma" w:cs="Tahoma"/>
          <w:sz w:val="24"/>
          <w:szCs w:val="24"/>
        </w:rPr>
        <w:t>dog:_</w:t>
      </w:r>
      <w:proofErr w:type="gramEnd"/>
      <w:r>
        <w:rPr>
          <w:rFonts w:ascii="Tahoma" w:eastAsia="Tahoma" w:hAnsi="Tahoma" w:cs="Tahoma"/>
          <w:sz w:val="24"/>
          <w:szCs w:val="24"/>
        </w:rPr>
        <w:t>____________________________________________</w:t>
      </w:r>
    </w:p>
    <w:p w14:paraId="7B3A99DD" w14:textId="77777777" w:rsidR="003D4DB3" w:rsidRDefault="003D4DB3">
      <w:pPr>
        <w:rPr>
          <w:rFonts w:ascii="Tahoma" w:eastAsia="Tahoma" w:hAnsi="Tahoma" w:cs="Tahoma"/>
          <w:sz w:val="24"/>
          <w:szCs w:val="24"/>
        </w:rPr>
      </w:pPr>
    </w:p>
    <w:p w14:paraId="122DBFA1"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w:t>
      </w:r>
    </w:p>
    <w:p w14:paraId="001D3F36" w14:textId="77777777" w:rsidR="003D4DB3" w:rsidRDefault="003D4DB3">
      <w:pPr>
        <w:rPr>
          <w:rFonts w:ascii="Tahoma" w:eastAsia="Tahoma" w:hAnsi="Tahoma" w:cs="Tahoma"/>
          <w:sz w:val="24"/>
          <w:szCs w:val="24"/>
        </w:rPr>
      </w:pPr>
    </w:p>
    <w:p w14:paraId="7D0EA52C" w14:textId="77777777" w:rsidR="003D4DB3" w:rsidRDefault="00DB124C">
      <w:pPr>
        <w:rPr>
          <w:rFonts w:ascii="Tahoma" w:eastAsia="Tahoma" w:hAnsi="Tahoma" w:cs="Tahoma"/>
          <w:sz w:val="24"/>
          <w:szCs w:val="24"/>
        </w:rPr>
      </w:pPr>
      <w:r>
        <w:rPr>
          <w:rFonts w:ascii="Tahoma" w:eastAsia="Tahoma" w:hAnsi="Tahoma" w:cs="Tahoma"/>
          <w:sz w:val="24"/>
          <w:szCs w:val="24"/>
        </w:rPr>
        <w:t>How you or your dog are qualified:</w:t>
      </w:r>
    </w:p>
    <w:p w14:paraId="35E38FC8" w14:textId="77777777" w:rsidR="003D4DB3" w:rsidRDefault="003D4DB3">
      <w:pPr>
        <w:rPr>
          <w:rFonts w:ascii="Tahoma" w:eastAsia="Tahoma" w:hAnsi="Tahoma" w:cs="Tahoma"/>
          <w:sz w:val="24"/>
          <w:szCs w:val="24"/>
        </w:rPr>
      </w:pPr>
    </w:p>
    <w:p w14:paraId="760FCB30"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_________________________________________________________________________________________________________________________________________________________</w:t>
      </w:r>
      <w:r>
        <w:rPr>
          <w:rFonts w:ascii="Tahoma" w:eastAsia="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eastAsia="Tahoma" w:hAnsi="Tahoma" w:cs="Tahoma"/>
          <w:sz w:val="24"/>
          <w:szCs w:val="24"/>
        </w:rPr>
        <w:t>______________________________________________</w:t>
      </w:r>
    </w:p>
    <w:p w14:paraId="56F2E0FB" w14:textId="77777777" w:rsidR="003D4DB3" w:rsidRDefault="00DB124C">
      <w:pPr>
        <w:rPr>
          <w:rFonts w:ascii="Tahoma" w:eastAsia="Tahoma" w:hAnsi="Tahoma" w:cs="Tahoma"/>
          <w:sz w:val="24"/>
          <w:szCs w:val="24"/>
        </w:rPr>
      </w:pPr>
      <w:r>
        <w:rPr>
          <w:rFonts w:ascii="Tahoma" w:eastAsia="Tahoma" w:hAnsi="Tahoma" w:cs="Tahoma"/>
          <w:sz w:val="24"/>
          <w:szCs w:val="24"/>
        </w:rPr>
        <w:t>___________________________________________________________________________________________________________________________________________________________________________________________________</w:t>
      </w:r>
    </w:p>
    <w:p w14:paraId="3EADD06E" w14:textId="77777777" w:rsidR="003D4DB3" w:rsidRDefault="003D4DB3">
      <w:pPr>
        <w:jc w:val="center"/>
        <w:rPr>
          <w:rFonts w:ascii="Tahoma" w:eastAsia="Tahoma" w:hAnsi="Tahoma" w:cs="Tahoma"/>
          <w:sz w:val="24"/>
          <w:szCs w:val="24"/>
        </w:rPr>
      </w:pPr>
    </w:p>
    <w:p w14:paraId="2D21DE3C" w14:textId="77777777" w:rsidR="003D4DB3" w:rsidRDefault="003D4DB3">
      <w:pPr>
        <w:jc w:val="center"/>
        <w:rPr>
          <w:rFonts w:ascii="Tahoma" w:eastAsia="Tahoma" w:hAnsi="Tahoma" w:cs="Tahoma"/>
          <w:sz w:val="24"/>
          <w:szCs w:val="24"/>
        </w:rPr>
      </w:pPr>
    </w:p>
    <w:p w14:paraId="07576836" w14:textId="77777777" w:rsidR="003D4DB3" w:rsidRDefault="003D4DB3">
      <w:pPr>
        <w:jc w:val="center"/>
        <w:rPr>
          <w:rFonts w:ascii="Tahoma" w:eastAsia="Tahoma" w:hAnsi="Tahoma" w:cs="Tahoma"/>
          <w:sz w:val="24"/>
          <w:szCs w:val="24"/>
        </w:rPr>
      </w:pPr>
    </w:p>
    <w:p w14:paraId="3F458CE0" w14:textId="77777777" w:rsidR="003D4DB3" w:rsidRDefault="003D4DB3">
      <w:pPr>
        <w:jc w:val="center"/>
        <w:rPr>
          <w:rFonts w:ascii="Tahoma" w:eastAsia="Tahoma" w:hAnsi="Tahoma" w:cs="Tahoma"/>
          <w:sz w:val="24"/>
          <w:szCs w:val="24"/>
        </w:rPr>
      </w:pPr>
    </w:p>
    <w:p w14:paraId="6A3A3C1F" w14:textId="77777777" w:rsidR="003D4DB3" w:rsidRDefault="003D4DB3">
      <w:pPr>
        <w:jc w:val="center"/>
        <w:rPr>
          <w:rFonts w:ascii="Tahoma" w:eastAsia="Tahoma" w:hAnsi="Tahoma" w:cs="Tahoma"/>
          <w:sz w:val="24"/>
          <w:szCs w:val="24"/>
        </w:rPr>
        <w:sectPr w:rsidR="003D4DB3">
          <w:type w:val="continuous"/>
          <w:pgSz w:w="12240" w:h="15840"/>
          <w:pgMar w:top="1440" w:right="1800" w:bottom="1440" w:left="1800" w:header="720" w:footer="720" w:gutter="0"/>
          <w:cols w:space="720"/>
        </w:sectPr>
      </w:pPr>
    </w:p>
    <w:p w14:paraId="57216DCB" w14:textId="77777777" w:rsidR="003D4DB3" w:rsidRDefault="003D4DB3">
      <w:pPr>
        <w:jc w:val="center"/>
        <w:rPr>
          <w:rFonts w:ascii="Tahoma" w:eastAsia="Tahoma" w:hAnsi="Tahoma" w:cs="Tahoma"/>
          <w:b/>
          <w:sz w:val="24"/>
          <w:szCs w:val="24"/>
        </w:rPr>
      </w:pPr>
    </w:p>
    <w:p w14:paraId="387DDA3D" w14:textId="77777777" w:rsidR="003D4DB3" w:rsidRDefault="00DB124C">
      <w:pPr>
        <w:jc w:val="center"/>
        <w:rPr>
          <w:rFonts w:ascii="Tahoma" w:eastAsia="Tahoma" w:hAnsi="Tahoma" w:cs="Tahoma"/>
          <w:b/>
          <w:sz w:val="24"/>
          <w:szCs w:val="24"/>
        </w:rPr>
      </w:pPr>
      <w:proofErr w:type="spellStart"/>
      <w:r>
        <w:rPr>
          <w:rFonts w:ascii="Tahoma" w:eastAsia="Tahoma" w:hAnsi="Tahoma" w:cs="Tahoma"/>
          <w:b/>
          <w:sz w:val="24"/>
          <w:szCs w:val="24"/>
        </w:rPr>
        <w:t>Cambrion’s</w:t>
      </w:r>
      <w:proofErr w:type="spellEnd"/>
      <w:r>
        <w:rPr>
          <w:rFonts w:ascii="Tahoma" w:eastAsia="Tahoma" w:hAnsi="Tahoma" w:cs="Tahoma"/>
          <w:b/>
          <w:sz w:val="24"/>
          <w:szCs w:val="24"/>
        </w:rPr>
        <w:t xml:space="preserve"> Chantelle First Crusade Award</w:t>
      </w:r>
    </w:p>
    <w:p w14:paraId="4F2A39AA" w14:textId="77777777" w:rsidR="003D4DB3" w:rsidRDefault="00DB124C">
      <w:pPr>
        <w:jc w:val="center"/>
        <w:rPr>
          <w:rFonts w:ascii="Tahoma" w:eastAsia="Tahoma" w:hAnsi="Tahoma" w:cs="Tahoma"/>
          <w:sz w:val="24"/>
          <w:szCs w:val="24"/>
        </w:rPr>
      </w:pPr>
      <w:r>
        <w:rPr>
          <w:rFonts w:ascii="Tahoma" w:eastAsia="Tahoma" w:hAnsi="Tahoma" w:cs="Tahoma"/>
          <w:sz w:val="24"/>
          <w:szCs w:val="24"/>
        </w:rPr>
        <w:t>Presented by:  Angela Major, Moira Hughes and Gloria Miller</w:t>
      </w:r>
    </w:p>
    <w:p w14:paraId="21F310FE" w14:textId="77777777" w:rsidR="003D4DB3" w:rsidRDefault="003D4DB3">
      <w:pPr>
        <w:jc w:val="center"/>
        <w:rPr>
          <w:rFonts w:ascii="Tahoma" w:eastAsia="Tahoma" w:hAnsi="Tahoma" w:cs="Tahoma"/>
          <w:sz w:val="24"/>
          <w:szCs w:val="24"/>
        </w:rPr>
      </w:pPr>
    </w:p>
    <w:p w14:paraId="04DF98C6" w14:textId="77777777" w:rsidR="003D4DB3" w:rsidRDefault="00DB124C">
      <w:pPr>
        <w:rPr>
          <w:rFonts w:ascii="Tahoma" w:eastAsia="Tahoma" w:hAnsi="Tahoma" w:cs="Tahoma"/>
          <w:sz w:val="24"/>
          <w:szCs w:val="24"/>
        </w:rPr>
      </w:pPr>
      <w:r>
        <w:rPr>
          <w:rFonts w:ascii="Tahoma" w:eastAsia="Tahoma" w:hAnsi="Tahoma" w:cs="Tahoma"/>
          <w:sz w:val="24"/>
          <w:szCs w:val="24"/>
        </w:rPr>
        <w:t xml:space="preserve">To be awarded for Outstanding Achievement in Junior Handling competition as </w:t>
      </w:r>
      <w:r>
        <w:rPr>
          <w:rFonts w:ascii="Tahoma" w:eastAsia="Tahoma" w:hAnsi="Tahoma" w:cs="Tahoma"/>
          <w:sz w:val="24"/>
          <w:szCs w:val="24"/>
        </w:rPr>
        <w:lastRenderedPageBreak/>
        <w:t>an active contributing member and representative of PRGRCO by way of defeating</w:t>
      </w:r>
      <w:r>
        <w:rPr>
          <w:rFonts w:ascii="Tahoma" w:eastAsia="Tahoma" w:hAnsi="Tahoma" w:cs="Tahoma"/>
          <w:sz w:val="24"/>
          <w:szCs w:val="24"/>
        </w:rPr>
        <w:t xml:space="preserve"> the greatest number of Juniors in AKC licensed Junior Handling events and 4-H showmanship events at the county, state and regional level, in the award year. Candidates must also meet the following criteria, and include a </w:t>
      </w:r>
    </w:p>
    <w:p w14:paraId="10F495C3" w14:textId="77777777" w:rsidR="003D4DB3" w:rsidRDefault="00DB124C">
      <w:pPr>
        <w:rPr>
          <w:rFonts w:ascii="Tahoma" w:eastAsia="Tahoma" w:hAnsi="Tahoma" w:cs="Tahoma"/>
          <w:sz w:val="24"/>
          <w:szCs w:val="24"/>
        </w:rPr>
      </w:pPr>
      <w:r>
        <w:rPr>
          <w:rFonts w:ascii="Tahoma" w:eastAsia="Tahoma" w:hAnsi="Tahoma" w:cs="Tahoma"/>
          <w:sz w:val="24"/>
          <w:szCs w:val="24"/>
        </w:rPr>
        <w:t>report of how they have met the r</w:t>
      </w:r>
      <w:r>
        <w:rPr>
          <w:rFonts w:ascii="Tahoma" w:eastAsia="Tahoma" w:hAnsi="Tahoma" w:cs="Tahoma"/>
          <w:sz w:val="24"/>
          <w:szCs w:val="24"/>
        </w:rPr>
        <w:t xml:space="preserve">equirements with their award application.  </w:t>
      </w:r>
    </w:p>
    <w:p w14:paraId="1222054D" w14:textId="77777777" w:rsidR="003D4DB3" w:rsidRDefault="003D4DB3">
      <w:pPr>
        <w:rPr>
          <w:rFonts w:ascii="Tahoma" w:eastAsia="Tahoma" w:hAnsi="Tahoma" w:cs="Tahoma"/>
          <w:sz w:val="24"/>
          <w:szCs w:val="24"/>
        </w:rPr>
      </w:pPr>
    </w:p>
    <w:p w14:paraId="3E321BF0" w14:textId="77777777" w:rsidR="003D4DB3" w:rsidRDefault="00DB124C">
      <w:pPr>
        <w:rPr>
          <w:rFonts w:ascii="Tahoma" w:eastAsia="Tahoma" w:hAnsi="Tahoma" w:cs="Tahoma"/>
          <w:sz w:val="24"/>
          <w:szCs w:val="24"/>
        </w:rPr>
      </w:pPr>
      <w:r>
        <w:rPr>
          <w:rFonts w:ascii="Tahoma" w:eastAsia="Tahoma" w:hAnsi="Tahoma" w:cs="Tahoma"/>
          <w:sz w:val="24"/>
          <w:szCs w:val="24"/>
        </w:rPr>
        <w:t>Forms for keeping records are available through the Junior Team.  All information will be verified by the awards team.</w:t>
      </w:r>
    </w:p>
    <w:p w14:paraId="23668C2C" w14:textId="77777777" w:rsidR="003D4DB3" w:rsidRDefault="003D4DB3">
      <w:pPr>
        <w:rPr>
          <w:rFonts w:ascii="Tahoma" w:eastAsia="Tahoma" w:hAnsi="Tahoma" w:cs="Tahoma"/>
          <w:sz w:val="24"/>
          <w:szCs w:val="24"/>
        </w:rPr>
      </w:pPr>
    </w:p>
    <w:p w14:paraId="301C407D" w14:textId="77777777" w:rsidR="003D4DB3" w:rsidRDefault="00DB124C">
      <w:pPr>
        <w:rPr>
          <w:rFonts w:ascii="Tahoma" w:eastAsia="Tahoma" w:hAnsi="Tahoma" w:cs="Tahoma"/>
          <w:sz w:val="24"/>
          <w:szCs w:val="24"/>
        </w:rPr>
      </w:pPr>
      <w:r>
        <w:rPr>
          <w:rFonts w:ascii="Tahoma" w:eastAsia="Tahoma" w:hAnsi="Tahoma" w:cs="Tahoma"/>
          <w:sz w:val="24"/>
          <w:szCs w:val="24"/>
        </w:rPr>
        <w:t>Criteria:</w:t>
      </w:r>
    </w:p>
    <w:p w14:paraId="46E2C058" w14:textId="77777777" w:rsidR="003D4DB3" w:rsidRDefault="003D4DB3">
      <w:pPr>
        <w:rPr>
          <w:rFonts w:ascii="Tahoma" w:eastAsia="Tahoma" w:hAnsi="Tahoma" w:cs="Tahoma"/>
          <w:sz w:val="24"/>
          <w:szCs w:val="24"/>
        </w:rPr>
      </w:pPr>
    </w:p>
    <w:p w14:paraId="03F9CE02" w14:textId="77777777" w:rsidR="003D4DB3" w:rsidRDefault="00DB124C">
      <w:pPr>
        <w:numPr>
          <w:ilvl w:val="0"/>
          <w:numId w:val="1"/>
        </w:numPr>
        <w:rPr>
          <w:rFonts w:ascii="Tahoma" w:eastAsia="Tahoma" w:hAnsi="Tahoma" w:cs="Tahoma"/>
          <w:sz w:val="24"/>
          <w:szCs w:val="24"/>
        </w:rPr>
      </w:pPr>
      <w:r>
        <w:rPr>
          <w:rFonts w:ascii="Tahoma" w:eastAsia="Tahoma" w:hAnsi="Tahoma" w:cs="Tahoma"/>
          <w:sz w:val="24"/>
          <w:szCs w:val="24"/>
        </w:rPr>
        <w:t>Keep records of points earned, including show dates, club name, judge’s name, po</w:t>
      </w:r>
      <w:r>
        <w:rPr>
          <w:rFonts w:ascii="Tahoma" w:eastAsia="Tahoma" w:hAnsi="Tahoma" w:cs="Tahoma"/>
          <w:sz w:val="24"/>
          <w:szCs w:val="24"/>
        </w:rPr>
        <w:t>ints earned, and publication date of awards published in the AKC awards.</w:t>
      </w:r>
    </w:p>
    <w:p w14:paraId="2160D4A2" w14:textId="77777777" w:rsidR="003D4DB3" w:rsidRDefault="003D4DB3">
      <w:pPr>
        <w:rPr>
          <w:rFonts w:ascii="Tahoma" w:eastAsia="Tahoma" w:hAnsi="Tahoma" w:cs="Tahoma"/>
          <w:sz w:val="24"/>
          <w:szCs w:val="24"/>
        </w:rPr>
      </w:pPr>
    </w:p>
    <w:p w14:paraId="1AC9FD48" w14:textId="77777777" w:rsidR="003D4DB3" w:rsidRDefault="00DB124C">
      <w:pPr>
        <w:numPr>
          <w:ilvl w:val="0"/>
          <w:numId w:val="1"/>
        </w:numPr>
        <w:rPr>
          <w:rFonts w:ascii="Tahoma" w:eastAsia="Tahoma" w:hAnsi="Tahoma" w:cs="Tahoma"/>
          <w:sz w:val="24"/>
          <w:szCs w:val="24"/>
        </w:rPr>
      </w:pPr>
      <w:r>
        <w:rPr>
          <w:rFonts w:ascii="Tahoma" w:eastAsia="Tahoma" w:hAnsi="Tahoma" w:cs="Tahoma"/>
          <w:sz w:val="24"/>
          <w:szCs w:val="24"/>
        </w:rPr>
        <w:t>Attend and participate in at least 4 general meetings per year and help with at least one club event.</w:t>
      </w:r>
    </w:p>
    <w:p w14:paraId="52066FFF" w14:textId="77777777" w:rsidR="003D4DB3" w:rsidRDefault="003D4DB3">
      <w:pPr>
        <w:rPr>
          <w:rFonts w:ascii="Tahoma" w:eastAsia="Tahoma" w:hAnsi="Tahoma" w:cs="Tahoma"/>
          <w:sz w:val="24"/>
          <w:szCs w:val="24"/>
        </w:rPr>
      </w:pPr>
    </w:p>
    <w:p w14:paraId="5C03765B" w14:textId="77777777" w:rsidR="003D4DB3" w:rsidRDefault="00DB124C">
      <w:pPr>
        <w:numPr>
          <w:ilvl w:val="0"/>
          <w:numId w:val="1"/>
        </w:numPr>
        <w:rPr>
          <w:rFonts w:ascii="Tahoma" w:eastAsia="Tahoma" w:hAnsi="Tahoma" w:cs="Tahoma"/>
          <w:sz w:val="24"/>
          <w:szCs w:val="24"/>
        </w:rPr>
      </w:pPr>
      <w:r>
        <w:rPr>
          <w:rFonts w:ascii="Tahoma" w:eastAsia="Tahoma" w:hAnsi="Tahoma" w:cs="Tahoma"/>
          <w:sz w:val="24"/>
          <w:szCs w:val="24"/>
        </w:rPr>
        <w:t>Be an active contributing member of the PRGRCO Junior Team, as well as at least one additional PRGRCO Team in a different area of interest (obedience, ed</w:t>
      </w:r>
      <w:r>
        <w:rPr>
          <w:rFonts w:ascii="Tahoma" w:eastAsia="Tahoma" w:hAnsi="Tahoma" w:cs="Tahoma"/>
          <w:sz w:val="24"/>
          <w:szCs w:val="24"/>
        </w:rPr>
        <w:t xml:space="preserve">ucation, field/hunting, rescue, referral, hospitality, awards, show planning, </w:t>
      </w:r>
      <w:proofErr w:type="spellStart"/>
      <w:r>
        <w:rPr>
          <w:rFonts w:ascii="Tahoma" w:eastAsia="Tahoma" w:hAnsi="Tahoma" w:cs="Tahoma"/>
          <w:sz w:val="24"/>
          <w:szCs w:val="24"/>
        </w:rPr>
        <w:t>etc</w:t>
      </w:r>
      <w:proofErr w:type="spellEnd"/>
      <w:r>
        <w:rPr>
          <w:rFonts w:ascii="Tahoma" w:eastAsia="Tahoma" w:hAnsi="Tahoma" w:cs="Tahoma"/>
          <w:sz w:val="24"/>
          <w:szCs w:val="24"/>
        </w:rPr>
        <w:t>).</w:t>
      </w:r>
    </w:p>
    <w:p w14:paraId="0BE07068" w14:textId="77777777" w:rsidR="003D4DB3" w:rsidRDefault="003D4DB3">
      <w:pPr>
        <w:rPr>
          <w:rFonts w:ascii="Tahoma" w:eastAsia="Tahoma" w:hAnsi="Tahoma" w:cs="Tahoma"/>
          <w:sz w:val="24"/>
          <w:szCs w:val="24"/>
        </w:rPr>
      </w:pPr>
    </w:p>
    <w:p w14:paraId="3C44F61C" w14:textId="77777777" w:rsidR="003D4DB3" w:rsidRDefault="00DB124C">
      <w:pPr>
        <w:rPr>
          <w:rFonts w:ascii="Tahoma" w:eastAsia="Tahoma" w:hAnsi="Tahoma" w:cs="Tahoma"/>
          <w:sz w:val="24"/>
          <w:szCs w:val="24"/>
        </w:rPr>
      </w:pPr>
      <w:r>
        <w:rPr>
          <w:rFonts w:ascii="Tahoma" w:eastAsia="Tahoma" w:hAnsi="Tahoma" w:cs="Tahoma"/>
          <w:sz w:val="24"/>
          <w:szCs w:val="24"/>
        </w:rPr>
        <w:t>In addition to the perpetual trophy awarded to the winner, two smaller versions will be awarded to the Winner and to the Reserve Junior (one who defeats the next greatest number of Juniors) both for permanent possession.</w:t>
      </w:r>
    </w:p>
    <w:p w14:paraId="3CA27015" w14:textId="77777777" w:rsidR="003D4DB3" w:rsidRDefault="003D4DB3">
      <w:pPr>
        <w:rPr>
          <w:rFonts w:ascii="Tahoma" w:eastAsia="Tahoma" w:hAnsi="Tahoma" w:cs="Tahoma"/>
          <w:sz w:val="24"/>
          <w:szCs w:val="24"/>
        </w:rPr>
      </w:pPr>
    </w:p>
    <w:p w14:paraId="3EB29C49" w14:textId="77777777" w:rsidR="003D4DB3" w:rsidRDefault="003D4DB3">
      <w:pPr>
        <w:jc w:val="center"/>
        <w:rPr>
          <w:rFonts w:ascii="Tahoma" w:eastAsia="Tahoma" w:hAnsi="Tahoma" w:cs="Tahoma"/>
          <w:b/>
          <w:sz w:val="24"/>
          <w:szCs w:val="24"/>
        </w:rPr>
      </w:pPr>
    </w:p>
    <w:p w14:paraId="6522815F" w14:textId="77777777" w:rsidR="003D4DB3" w:rsidRDefault="003D4DB3">
      <w:pPr>
        <w:jc w:val="center"/>
        <w:rPr>
          <w:rFonts w:ascii="Tahoma" w:eastAsia="Tahoma" w:hAnsi="Tahoma" w:cs="Tahoma"/>
          <w:b/>
          <w:sz w:val="24"/>
          <w:szCs w:val="24"/>
        </w:rPr>
      </w:pPr>
    </w:p>
    <w:p w14:paraId="77CA0614"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Best Show Puppy of the Year</w:t>
      </w:r>
    </w:p>
    <w:p w14:paraId="1C58350A" w14:textId="77777777" w:rsidR="003D4DB3" w:rsidRDefault="00DB124C">
      <w:pPr>
        <w:jc w:val="center"/>
        <w:rPr>
          <w:rFonts w:ascii="Tahoma" w:eastAsia="Tahoma" w:hAnsi="Tahoma" w:cs="Tahoma"/>
          <w:sz w:val="24"/>
          <w:szCs w:val="24"/>
        </w:rPr>
      </w:pPr>
      <w:r>
        <w:rPr>
          <w:rFonts w:ascii="Tahoma" w:eastAsia="Tahoma" w:hAnsi="Tahoma" w:cs="Tahoma"/>
          <w:sz w:val="24"/>
          <w:szCs w:val="24"/>
        </w:rPr>
        <w:t>Pres</w:t>
      </w:r>
      <w:r>
        <w:rPr>
          <w:rFonts w:ascii="Tahoma" w:eastAsia="Tahoma" w:hAnsi="Tahoma" w:cs="Tahoma"/>
          <w:sz w:val="24"/>
          <w:szCs w:val="24"/>
        </w:rPr>
        <w:t>ented by:  Genuine Goldens, Diane Fowler</w:t>
      </w:r>
    </w:p>
    <w:p w14:paraId="7EF77933" w14:textId="77777777" w:rsidR="003D4DB3" w:rsidRDefault="003D4DB3">
      <w:pPr>
        <w:jc w:val="center"/>
        <w:rPr>
          <w:rFonts w:ascii="Tahoma" w:eastAsia="Tahoma" w:hAnsi="Tahoma" w:cs="Tahoma"/>
          <w:sz w:val="24"/>
          <w:szCs w:val="24"/>
        </w:rPr>
      </w:pPr>
    </w:p>
    <w:p w14:paraId="76F19F0C" w14:textId="77777777" w:rsidR="003D4DB3" w:rsidRDefault="00DB124C">
      <w:pPr>
        <w:rPr>
          <w:sz w:val="24"/>
          <w:szCs w:val="24"/>
        </w:rPr>
      </w:pPr>
      <w:r>
        <w:rPr>
          <w:rFonts w:ascii="Tahoma" w:eastAsia="Tahoma" w:hAnsi="Tahoma" w:cs="Tahoma"/>
          <w:sz w:val="24"/>
          <w:szCs w:val="24"/>
        </w:rPr>
        <w:t xml:space="preserve">Awarded to the Puppy that turns one year of age during the award year.  Award may be won only once.  Total dogs defeated to be calculated by virtue of regular class placements for the period the placements for the </w:t>
      </w:r>
      <w:r>
        <w:rPr>
          <w:rFonts w:ascii="Tahoma" w:eastAsia="Tahoma" w:hAnsi="Tahoma" w:cs="Tahoma"/>
          <w:sz w:val="24"/>
          <w:szCs w:val="24"/>
        </w:rPr>
        <w:t>period the puppy is six months until turning one year of age.  No Sweepstakes wins are allowed.</w:t>
      </w:r>
    </w:p>
    <w:p w14:paraId="2E6F8393" w14:textId="77777777" w:rsidR="003D4DB3" w:rsidRDefault="003D4DB3">
      <w:pPr>
        <w:rPr>
          <w:sz w:val="24"/>
          <w:szCs w:val="24"/>
        </w:rPr>
      </w:pPr>
    </w:p>
    <w:p w14:paraId="07176DC1" w14:textId="77777777" w:rsidR="003D4DB3" w:rsidRDefault="003D4DB3">
      <w:pPr>
        <w:rPr>
          <w:sz w:val="24"/>
          <w:szCs w:val="24"/>
        </w:rPr>
      </w:pPr>
    </w:p>
    <w:p w14:paraId="28DA464D" w14:textId="77777777" w:rsidR="003D4DB3" w:rsidRDefault="003D4DB3">
      <w:pPr>
        <w:rPr>
          <w:sz w:val="24"/>
          <w:szCs w:val="24"/>
        </w:rPr>
        <w:sectPr w:rsidR="003D4DB3">
          <w:type w:val="continuous"/>
          <w:pgSz w:w="12240" w:h="15840"/>
          <w:pgMar w:top="1440" w:right="1800" w:bottom="1440" w:left="1800" w:header="720" w:footer="720" w:gutter="0"/>
          <w:cols w:space="720"/>
        </w:sectPr>
      </w:pPr>
    </w:p>
    <w:p w14:paraId="58C7D2DC" w14:textId="77777777" w:rsidR="003D4DB3" w:rsidRDefault="00DB124C">
      <w:pPr>
        <w:rPr>
          <w:rFonts w:ascii="Tahoma" w:eastAsia="Tahoma" w:hAnsi="Tahoma" w:cs="Tahoma"/>
          <w:b/>
          <w:sz w:val="32"/>
          <w:szCs w:val="32"/>
        </w:rPr>
      </w:pPr>
      <w:r>
        <w:rPr>
          <w:rFonts w:ascii="Tahoma" w:eastAsia="Tahoma" w:hAnsi="Tahoma" w:cs="Tahoma"/>
          <w:b/>
          <w:sz w:val="32"/>
          <w:szCs w:val="32"/>
        </w:rPr>
        <w:t xml:space="preserve">CH SUNSHINE’S FOUR ON THE FLOOR, </w:t>
      </w:r>
      <w:proofErr w:type="gramStart"/>
      <w:r>
        <w:rPr>
          <w:rFonts w:ascii="Tahoma" w:eastAsia="Tahoma" w:hAnsi="Tahoma" w:cs="Tahoma"/>
          <w:b/>
          <w:sz w:val="32"/>
          <w:szCs w:val="32"/>
        </w:rPr>
        <w:t>OS  TROPHY</w:t>
      </w:r>
      <w:proofErr w:type="gramEnd"/>
    </w:p>
    <w:p w14:paraId="04F1286D" w14:textId="77777777" w:rsidR="003D4DB3" w:rsidRDefault="00DB124C">
      <w:pPr>
        <w:jc w:val="center"/>
        <w:rPr>
          <w:rFonts w:ascii="Tahoma" w:eastAsia="Tahoma" w:hAnsi="Tahoma" w:cs="Tahoma"/>
          <w:sz w:val="28"/>
          <w:szCs w:val="28"/>
        </w:rPr>
      </w:pPr>
      <w:r>
        <w:rPr>
          <w:rFonts w:ascii="Tahoma" w:eastAsia="Tahoma" w:hAnsi="Tahoma" w:cs="Tahoma"/>
          <w:sz w:val="28"/>
          <w:szCs w:val="28"/>
        </w:rPr>
        <w:t>Presented by Jim and Debbie Berry</w:t>
      </w:r>
    </w:p>
    <w:p w14:paraId="32A8A3A8" w14:textId="77777777" w:rsidR="003D4DB3" w:rsidRDefault="003D4DB3">
      <w:pPr>
        <w:jc w:val="center"/>
        <w:rPr>
          <w:rFonts w:ascii="Tahoma" w:eastAsia="Tahoma" w:hAnsi="Tahoma" w:cs="Tahoma"/>
          <w:sz w:val="28"/>
          <w:szCs w:val="28"/>
        </w:rPr>
      </w:pPr>
    </w:p>
    <w:p w14:paraId="0A9B3781"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To be awarded annually to the PRGRCO member </w:t>
      </w:r>
      <w:proofErr w:type="gramStart"/>
      <w:r>
        <w:rPr>
          <w:rFonts w:ascii="Tahoma" w:eastAsia="Tahoma" w:hAnsi="Tahoma" w:cs="Tahoma"/>
          <w:sz w:val="22"/>
          <w:szCs w:val="22"/>
        </w:rPr>
        <w:t>who’s</w:t>
      </w:r>
      <w:proofErr w:type="gramEnd"/>
      <w:r>
        <w:rPr>
          <w:rFonts w:ascii="Tahoma" w:eastAsia="Tahoma" w:hAnsi="Tahoma" w:cs="Tahoma"/>
          <w:sz w:val="22"/>
          <w:szCs w:val="22"/>
        </w:rPr>
        <w:t xml:space="preserve"> Golden Retriever Stud</w:t>
      </w:r>
      <w:r>
        <w:rPr>
          <w:rFonts w:ascii="Tahoma" w:eastAsia="Tahoma" w:hAnsi="Tahoma" w:cs="Tahoma"/>
          <w:sz w:val="22"/>
          <w:szCs w:val="22"/>
        </w:rPr>
        <w:t xml:space="preserve"> Dog produces the highest point total amongst </w:t>
      </w:r>
      <w:proofErr w:type="spellStart"/>
      <w:r>
        <w:rPr>
          <w:rFonts w:ascii="Tahoma" w:eastAsia="Tahoma" w:hAnsi="Tahoma" w:cs="Tahoma"/>
          <w:sz w:val="22"/>
          <w:szCs w:val="22"/>
        </w:rPr>
        <w:t>it’s</w:t>
      </w:r>
      <w:proofErr w:type="spellEnd"/>
      <w:r>
        <w:rPr>
          <w:rFonts w:ascii="Tahoma" w:eastAsia="Tahoma" w:hAnsi="Tahoma" w:cs="Tahoma"/>
          <w:sz w:val="22"/>
          <w:szCs w:val="22"/>
        </w:rPr>
        <w:t xml:space="preserve"> progeny for the award year.  Points counted from AKC and GRCA titling events only.</w:t>
      </w:r>
    </w:p>
    <w:p w14:paraId="7FAD10AC" w14:textId="77777777" w:rsidR="003D4DB3" w:rsidRDefault="00DB124C">
      <w:pPr>
        <w:jc w:val="center"/>
        <w:rPr>
          <w:rFonts w:ascii="Tahoma" w:eastAsia="Tahoma" w:hAnsi="Tahoma" w:cs="Tahoma"/>
          <w:sz w:val="22"/>
          <w:szCs w:val="22"/>
        </w:rPr>
      </w:pPr>
      <w:r>
        <w:rPr>
          <w:rFonts w:ascii="Tahoma" w:eastAsia="Tahoma" w:hAnsi="Tahoma" w:cs="Tahoma"/>
          <w:sz w:val="22"/>
          <w:szCs w:val="22"/>
        </w:rPr>
        <w:lastRenderedPageBreak/>
        <w:t xml:space="preserve">The point total will be calculated from a special point schedule which is available along with the full criteria from the </w:t>
      </w:r>
      <w:r>
        <w:rPr>
          <w:rFonts w:ascii="Tahoma" w:eastAsia="Tahoma" w:hAnsi="Tahoma" w:cs="Tahoma"/>
          <w:sz w:val="22"/>
          <w:szCs w:val="22"/>
        </w:rPr>
        <w:t>awards chairperson.  Points are calculated on each individual progeny’s title(s) earned only during the current award year.</w:t>
      </w:r>
    </w:p>
    <w:p w14:paraId="2D659B42" w14:textId="77777777" w:rsidR="003D4DB3" w:rsidRDefault="003D4DB3">
      <w:pPr>
        <w:rPr>
          <w:sz w:val="22"/>
          <w:szCs w:val="22"/>
        </w:rPr>
      </w:pPr>
    </w:p>
    <w:p w14:paraId="2E0207B9" w14:textId="77777777" w:rsidR="003D4DB3" w:rsidRDefault="003D4DB3">
      <w:pPr>
        <w:rPr>
          <w:b/>
          <w:sz w:val="28"/>
          <w:szCs w:val="28"/>
        </w:rPr>
      </w:pPr>
    </w:p>
    <w:p w14:paraId="1EEF0865"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 xml:space="preserve">MS MOLLY BROWN, </w:t>
      </w:r>
      <w:proofErr w:type="gramStart"/>
      <w:r>
        <w:rPr>
          <w:rFonts w:ascii="Tahoma" w:eastAsia="Tahoma" w:hAnsi="Tahoma" w:cs="Tahoma"/>
          <w:b/>
          <w:sz w:val="32"/>
          <w:szCs w:val="32"/>
        </w:rPr>
        <w:t>CD  MEMORIAL</w:t>
      </w:r>
      <w:proofErr w:type="gramEnd"/>
      <w:r>
        <w:rPr>
          <w:rFonts w:ascii="Tahoma" w:eastAsia="Tahoma" w:hAnsi="Tahoma" w:cs="Tahoma"/>
          <w:b/>
          <w:sz w:val="32"/>
          <w:szCs w:val="32"/>
        </w:rPr>
        <w:t xml:space="preserve"> TROPHY</w:t>
      </w:r>
    </w:p>
    <w:p w14:paraId="5321C968" w14:textId="77777777" w:rsidR="003D4DB3" w:rsidRDefault="00DB124C">
      <w:pPr>
        <w:jc w:val="center"/>
        <w:rPr>
          <w:rFonts w:ascii="Tahoma" w:eastAsia="Tahoma" w:hAnsi="Tahoma" w:cs="Tahoma"/>
          <w:sz w:val="28"/>
          <w:szCs w:val="28"/>
        </w:rPr>
      </w:pPr>
      <w:r>
        <w:rPr>
          <w:rFonts w:ascii="Tahoma" w:eastAsia="Tahoma" w:hAnsi="Tahoma" w:cs="Tahoma"/>
          <w:sz w:val="28"/>
          <w:szCs w:val="28"/>
        </w:rPr>
        <w:t xml:space="preserve">Presented by </w:t>
      </w:r>
      <w:proofErr w:type="spellStart"/>
      <w:r>
        <w:rPr>
          <w:rFonts w:ascii="Tahoma" w:eastAsia="Tahoma" w:hAnsi="Tahoma" w:cs="Tahoma"/>
          <w:sz w:val="28"/>
          <w:szCs w:val="28"/>
        </w:rPr>
        <w:t>Peppercreek</w:t>
      </w:r>
      <w:proofErr w:type="spellEnd"/>
      <w:r>
        <w:rPr>
          <w:rFonts w:ascii="Tahoma" w:eastAsia="Tahoma" w:hAnsi="Tahoma" w:cs="Tahoma"/>
          <w:sz w:val="28"/>
          <w:szCs w:val="28"/>
        </w:rPr>
        <w:t xml:space="preserve"> Goldens, Paul and Kathleen Scoggin</w:t>
      </w:r>
    </w:p>
    <w:p w14:paraId="523875E5" w14:textId="77777777" w:rsidR="003D4DB3" w:rsidRDefault="003D4DB3">
      <w:pPr>
        <w:jc w:val="center"/>
      </w:pPr>
    </w:p>
    <w:p w14:paraId="5B0FA73C" w14:textId="77777777" w:rsidR="003D4DB3" w:rsidRDefault="00DB124C">
      <w:pPr>
        <w:jc w:val="center"/>
        <w:rPr>
          <w:rFonts w:ascii="Tahoma" w:eastAsia="Tahoma" w:hAnsi="Tahoma" w:cs="Tahoma"/>
          <w:sz w:val="22"/>
          <w:szCs w:val="22"/>
        </w:rPr>
      </w:pPr>
      <w:r>
        <w:rPr>
          <w:rFonts w:ascii="Tahoma" w:eastAsia="Tahoma" w:hAnsi="Tahoma" w:cs="Tahoma"/>
          <w:sz w:val="22"/>
          <w:szCs w:val="22"/>
        </w:rPr>
        <w:t>To be awarded annually to the PRG</w:t>
      </w:r>
      <w:r>
        <w:rPr>
          <w:rFonts w:ascii="Tahoma" w:eastAsia="Tahoma" w:hAnsi="Tahoma" w:cs="Tahoma"/>
          <w:sz w:val="22"/>
          <w:szCs w:val="22"/>
        </w:rPr>
        <w:t xml:space="preserve">RCO member </w:t>
      </w:r>
      <w:proofErr w:type="gramStart"/>
      <w:r>
        <w:rPr>
          <w:rFonts w:ascii="Tahoma" w:eastAsia="Tahoma" w:hAnsi="Tahoma" w:cs="Tahoma"/>
          <w:sz w:val="22"/>
          <w:szCs w:val="22"/>
        </w:rPr>
        <w:t>who’s</w:t>
      </w:r>
      <w:proofErr w:type="gramEnd"/>
      <w:r>
        <w:rPr>
          <w:rFonts w:ascii="Tahoma" w:eastAsia="Tahoma" w:hAnsi="Tahoma" w:cs="Tahoma"/>
          <w:sz w:val="22"/>
          <w:szCs w:val="22"/>
        </w:rPr>
        <w:t xml:space="preserve"> Golden Retriever Brood Bitch produces the highest point total amongst </w:t>
      </w:r>
      <w:proofErr w:type="spellStart"/>
      <w:r>
        <w:rPr>
          <w:rFonts w:ascii="Tahoma" w:eastAsia="Tahoma" w:hAnsi="Tahoma" w:cs="Tahoma"/>
          <w:sz w:val="22"/>
          <w:szCs w:val="22"/>
        </w:rPr>
        <w:t>it’s</w:t>
      </w:r>
      <w:proofErr w:type="spellEnd"/>
      <w:r>
        <w:rPr>
          <w:rFonts w:ascii="Tahoma" w:eastAsia="Tahoma" w:hAnsi="Tahoma" w:cs="Tahoma"/>
          <w:sz w:val="22"/>
          <w:szCs w:val="22"/>
        </w:rPr>
        <w:t xml:space="preserve"> progeny for the award year.  Points counted from AKC and GRCA titling events only.</w:t>
      </w:r>
    </w:p>
    <w:p w14:paraId="028F88DC" w14:textId="77777777" w:rsidR="003D4DB3" w:rsidRDefault="00DB124C">
      <w:pPr>
        <w:jc w:val="center"/>
        <w:rPr>
          <w:rFonts w:ascii="Tahoma" w:eastAsia="Tahoma" w:hAnsi="Tahoma" w:cs="Tahoma"/>
          <w:b/>
          <w:sz w:val="22"/>
          <w:szCs w:val="22"/>
        </w:rPr>
      </w:pPr>
      <w:r>
        <w:rPr>
          <w:rFonts w:ascii="Tahoma" w:eastAsia="Tahoma" w:hAnsi="Tahoma" w:cs="Tahoma"/>
          <w:sz w:val="22"/>
          <w:szCs w:val="22"/>
        </w:rPr>
        <w:t>The point total will be calculated from a special point schedule which is available along with the full criteria from the awards chairperson.  Points are calculated on each individual progeny’s title(s) earned only during the current award year.</w:t>
      </w:r>
    </w:p>
    <w:p w14:paraId="57820E27" w14:textId="77777777" w:rsidR="003D4DB3" w:rsidRDefault="003D4DB3">
      <w:pPr>
        <w:jc w:val="center"/>
        <w:rPr>
          <w:rFonts w:ascii="Tahoma" w:eastAsia="Tahoma" w:hAnsi="Tahoma" w:cs="Tahoma"/>
          <w:b/>
          <w:sz w:val="22"/>
          <w:szCs w:val="22"/>
        </w:rPr>
      </w:pPr>
    </w:p>
    <w:p w14:paraId="3365CAC8" w14:textId="77777777" w:rsidR="003D4DB3" w:rsidRDefault="003D4DB3">
      <w:pPr>
        <w:rPr>
          <w:rFonts w:ascii="Tahoma" w:eastAsia="Tahoma" w:hAnsi="Tahoma" w:cs="Tahoma"/>
          <w:sz w:val="24"/>
          <w:szCs w:val="24"/>
        </w:rPr>
      </w:pPr>
    </w:p>
    <w:p w14:paraId="6321389D"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 xml:space="preserve">Ch </w:t>
      </w:r>
      <w:proofErr w:type="spellStart"/>
      <w:r>
        <w:rPr>
          <w:rFonts w:ascii="Tahoma" w:eastAsia="Tahoma" w:hAnsi="Tahoma" w:cs="Tahoma"/>
          <w:b/>
          <w:sz w:val="32"/>
          <w:szCs w:val="32"/>
        </w:rPr>
        <w:t>Peppercreek</w:t>
      </w:r>
      <w:proofErr w:type="spellEnd"/>
      <w:r>
        <w:rPr>
          <w:rFonts w:ascii="Tahoma" w:eastAsia="Tahoma" w:hAnsi="Tahoma" w:cs="Tahoma"/>
          <w:b/>
          <w:sz w:val="32"/>
          <w:szCs w:val="32"/>
        </w:rPr>
        <w:t xml:space="preserve"> Silver Dove Trophy</w:t>
      </w:r>
    </w:p>
    <w:p w14:paraId="0C85D6B3" w14:textId="77777777" w:rsidR="003D4DB3" w:rsidRDefault="00DB124C">
      <w:pPr>
        <w:jc w:val="center"/>
        <w:rPr>
          <w:rFonts w:ascii="Tahoma" w:eastAsia="Tahoma" w:hAnsi="Tahoma" w:cs="Tahoma"/>
          <w:sz w:val="24"/>
          <w:szCs w:val="24"/>
        </w:rPr>
      </w:pPr>
      <w:r>
        <w:rPr>
          <w:rFonts w:ascii="Tahoma" w:eastAsia="Tahoma" w:hAnsi="Tahoma" w:cs="Tahoma"/>
          <w:sz w:val="24"/>
          <w:szCs w:val="24"/>
        </w:rPr>
        <w:t xml:space="preserve">Presented by:  Winfield Goldens, John </w:t>
      </w:r>
      <w:proofErr w:type="spellStart"/>
      <w:r>
        <w:rPr>
          <w:rFonts w:ascii="Tahoma" w:eastAsia="Tahoma" w:hAnsi="Tahoma" w:cs="Tahoma"/>
          <w:sz w:val="24"/>
          <w:szCs w:val="24"/>
        </w:rPr>
        <w:t>Riedl</w:t>
      </w:r>
      <w:proofErr w:type="spellEnd"/>
      <w:r>
        <w:rPr>
          <w:rFonts w:ascii="Tahoma" w:eastAsia="Tahoma" w:hAnsi="Tahoma" w:cs="Tahoma"/>
          <w:sz w:val="24"/>
          <w:szCs w:val="24"/>
        </w:rPr>
        <w:t xml:space="preserve"> and Rebecca Hillyer</w:t>
      </w:r>
    </w:p>
    <w:p w14:paraId="058A4794" w14:textId="77777777" w:rsidR="003D4DB3" w:rsidRDefault="003D4DB3">
      <w:pPr>
        <w:jc w:val="center"/>
        <w:rPr>
          <w:rFonts w:ascii="Tahoma" w:eastAsia="Tahoma" w:hAnsi="Tahoma" w:cs="Tahoma"/>
          <w:b/>
          <w:sz w:val="24"/>
          <w:szCs w:val="24"/>
        </w:rPr>
      </w:pPr>
    </w:p>
    <w:p w14:paraId="24E8B53C" w14:textId="77777777" w:rsidR="003D4DB3" w:rsidRDefault="00DB124C">
      <w:pPr>
        <w:jc w:val="center"/>
        <w:rPr>
          <w:rFonts w:ascii="Tahoma" w:eastAsia="Tahoma" w:hAnsi="Tahoma" w:cs="Tahoma"/>
          <w:b/>
          <w:sz w:val="24"/>
          <w:szCs w:val="24"/>
        </w:rPr>
      </w:pPr>
      <w:r>
        <w:rPr>
          <w:rFonts w:ascii="Tahoma" w:eastAsia="Tahoma" w:hAnsi="Tahoma" w:cs="Tahoma"/>
          <w:b/>
          <w:sz w:val="24"/>
          <w:szCs w:val="24"/>
        </w:rPr>
        <w:t xml:space="preserve">“Best Show Bitch” </w:t>
      </w:r>
    </w:p>
    <w:p w14:paraId="0E7D88AE" w14:textId="77777777" w:rsidR="003D4DB3" w:rsidRDefault="003D4DB3">
      <w:pPr>
        <w:jc w:val="center"/>
        <w:rPr>
          <w:rFonts w:ascii="Tahoma" w:eastAsia="Tahoma" w:hAnsi="Tahoma" w:cs="Tahoma"/>
          <w:sz w:val="22"/>
          <w:szCs w:val="22"/>
        </w:rPr>
      </w:pPr>
    </w:p>
    <w:p w14:paraId="00F13270" w14:textId="77777777" w:rsidR="003D4DB3" w:rsidRDefault="00DB124C">
      <w:pPr>
        <w:jc w:val="center"/>
        <w:rPr>
          <w:rFonts w:ascii="Tahoma" w:eastAsia="Tahoma" w:hAnsi="Tahoma" w:cs="Tahoma"/>
          <w:sz w:val="22"/>
          <w:szCs w:val="22"/>
        </w:rPr>
      </w:pPr>
      <w:r>
        <w:rPr>
          <w:rFonts w:ascii="Tahoma" w:eastAsia="Tahoma" w:hAnsi="Tahoma" w:cs="Tahoma"/>
          <w:sz w:val="22"/>
          <w:szCs w:val="22"/>
        </w:rPr>
        <w:t>An annual award given to the Bitch who defeats the most dogs/bitches in the United States, in recognized AKC conformation</w:t>
      </w:r>
    </w:p>
    <w:p w14:paraId="4028A125"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 events.  Sweep</w:t>
      </w:r>
      <w:r>
        <w:rPr>
          <w:rFonts w:ascii="Tahoma" w:eastAsia="Tahoma" w:hAnsi="Tahoma" w:cs="Tahoma"/>
          <w:sz w:val="22"/>
          <w:szCs w:val="22"/>
        </w:rPr>
        <w:t xml:space="preserve">stakes and </w:t>
      </w:r>
    </w:p>
    <w:p w14:paraId="71BAD398" w14:textId="77777777" w:rsidR="003D4DB3" w:rsidRDefault="00DB124C">
      <w:pPr>
        <w:jc w:val="center"/>
        <w:rPr>
          <w:rFonts w:ascii="Tahoma" w:eastAsia="Tahoma" w:hAnsi="Tahoma" w:cs="Tahoma"/>
          <w:sz w:val="22"/>
          <w:szCs w:val="22"/>
        </w:rPr>
      </w:pPr>
      <w:r>
        <w:rPr>
          <w:rFonts w:ascii="Tahoma" w:eastAsia="Tahoma" w:hAnsi="Tahoma" w:cs="Tahoma"/>
          <w:sz w:val="22"/>
          <w:szCs w:val="22"/>
        </w:rPr>
        <w:t>other non-AKC events are excluded.</w:t>
      </w:r>
    </w:p>
    <w:p w14:paraId="27545AA4" w14:textId="77777777" w:rsidR="003D4DB3" w:rsidRDefault="003D4DB3">
      <w:pPr>
        <w:jc w:val="center"/>
        <w:rPr>
          <w:rFonts w:ascii="Tahoma" w:eastAsia="Tahoma" w:hAnsi="Tahoma" w:cs="Tahoma"/>
          <w:sz w:val="22"/>
          <w:szCs w:val="22"/>
        </w:rPr>
      </w:pPr>
    </w:p>
    <w:p w14:paraId="6A26191F" w14:textId="77777777" w:rsidR="003D4DB3" w:rsidRDefault="003D4DB3">
      <w:pPr>
        <w:rPr>
          <w:rFonts w:ascii="Tahoma" w:eastAsia="Tahoma" w:hAnsi="Tahoma" w:cs="Tahoma"/>
          <w:sz w:val="24"/>
          <w:szCs w:val="24"/>
        </w:rPr>
      </w:pPr>
    </w:p>
    <w:p w14:paraId="529EA868"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 xml:space="preserve">Ch. </w:t>
      </w:r>
      <w:proofErr w:type="spellStart"/>
      <w:r>
        <w:rPr>
          <w:rFonts w:ascii="Tahoma" w:eastAsia="Tahoma" w:hAnsi="Tahoma" w:cs="Tahoma"/>
          <w:b/>
          <w:sz w:val="32"/>
          <w:szCs w:val="32"/>
        </w:rPr>
        <w:t>Asterling</w:t>
      </w:r>
      <w:proofErr w:type="spellEnd"/>
      <w:r>
        <w:rPr>
          <w:rFonts w:ascii="Tahoma" w:eastAsia="Tahoma" w:hAnsi="Tahoma" w:cs="Tahoma"/>
          <w:b/>
          <w:sz w:val="32"/>
          <w:szCs w:val="32"/>
        </w:rPr>
        <w:t xml:space="preserve"> Austin-Healy, O.S., SDHF</w:t>
      </w:r>
    </w:p>
    <w:p w14:paraId="2BAF7812" w14:textId="77777777" w:rsidR="003D4DB3" w:rsidRDefault="00DB124C">
      <w:pPr>
        <w:jc w:val="center"/>
        <w:rPr>
          <w:rFonts w:ascii="Tahoma" w:eastAsia="Tahoma" w:hAnsi="Tahoma" w:cs="Tahoma"/>
          <w:sz w:val="24"/>
          <w:szCs w:val="24"/>
        </w:rPr>
      </w:pPr>
      <w:r>
        <w:rPr>
          <w:rFonts w:ascii="Tahoma" w:eastAsia="Tahoma" w:hAnsi="Tahoma" w:cs="Tahoma"/>
          <w:sz w:val="24"/>
          <w:szCs w:val="24"/>
        </w:rPr>
        <w:t>Presented by:  Adagio Goldens, Donna and Susan Nyberg</w:t>
      </w:r>
    </w:p>
    <w:p w14:paraId="059E1FA9" w14:textId="77777777" w:rsidR="003D4DB3" w:rsidRDefault="003D4DB3">
      <w:pPr>
        <w:rPr>
          <w:rFonts w:ascii="Tahoma" w:eastAsia="Tahoma" w:hAnsi="Tahoma" w:cs="Tahoma"/>
          <w:sz w:val="24"/>
          <w:szCs w:val="24"/>
        </w:rPr>
      </w:pPr>
    </w:p>
    <w:p w14:paraId="1E31570F"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Awarded to the Dog or Bitch by virtue of the most dogs defeated at the </w:t>
      </w:r>
    </w:p>
    <w:p w14:paraId="65E5AAEC" w14:textId="77777777" w:rsidR="003D4DB3" w:rsidRDefault="00DB124C">
      <w:pPr>
        <w:jc w:val="center"/>
        <w:rPr>
          <w:rFonts w:ascii="Tahoma" w:eastAsia="Tahoma" w:hAnsi="Tahoma" w:cs="Tahoma"/>
          <w:sz w:val="22"/>
          <w:szCs w:val="22"/>
        </w:rPr>
      </w:pPr>
      <w:r>
        <w:rPr>
          <w:rFonts w:ascii="Tahoma" w:eastAsia="Tahoma" w:hAnsi="Tahoma" w:cs="Tahoma"/>
          <w:sz w:val="22"/>
          <w:szCs w:val="22"/>
        </w:rPr>
        <w:t>Breed and or All Breed level.</w:t>
      </w:r>
    </w:p>
    <w:p w14:paraId="36DAFCB9" w14:textId="77777777" w:rsidR="003D4DB3" w:rsidRDefault="003D4DB3">
      <w:pPr>
        <w:rPr>
          <w:rFonts w:ascii="Tahoma" w:eastAsia="Tahoma" w:hAnsi="Tahoma" w:cs="Tahoma"/>
          <w:sz w:val="24"/>
          <w:szCs w:val="24"/>
        </w:rPr>
      </w:pPr>
    </w:p>
    <w:p w14:paraId="0A1E08A5" w14:textId="77777777" w:rsidR="003D4DB3" w:rsidRDefault="003D4DB3">
      <w:pPr>
        <w:jc w:val="center"/>
        <w:rPr>
          <w:rFonts w:ascii="Tahoma" w:eastAsia="Tahoma" w:hAnsi="Tahoma" w:cs="Tahoma"/>
          <w:b/>
          <w:sz w:val="32"/>
          <w:szCs w:val="32"/>
        </w:rPr>
      </w:pPr>
    </w:p>
    <w:p w14:paraId="3D3E67B3" w14:textId="77777777" w:rsidR="003D4DB3" w:rsidRDefault="003D4DB3">
      <w:pPr>
        <w:jc w:val="center"/>
        <w:rPr>
          <w:rFonts w:ascii="Tahoma" w:eastAsia="Tahoma" w:hAnsi="Tahoma" w:cs="Tahoma"/>
          <w:b/>
          <w:sz w:val="32"/>
          <w:szCs w:val="32"/>
        </w:rPr>
      </w:pPr>
    </w:p>
    <w:p w14:paraId="1E1D1BFD" w14:textId="77777777" w:rsidR="003D4DB3" w:rsidRDefault="003D4DB3">
      <w:pPr>
        <w:jc w:val="center"/>
        <w:rPr>
          <w:rFonts w:ascii="Tahoma" w:eastAsia="Tahoma" w:hAnsi="Tahoma" w:cs="Tahoma"/>
          <w:b/>
          <w:sz w:val="32"/>
          <w:szCs w:val="32"/>
        </w:rPr>
      </w:pPr>
    </w:p>
    <w:p w14:paraId="5DC78A35" w14:textId="77777777" w:rsidR="003D4DB3" w:rsidRDefault="003D4DB3">
      <w:pPr>
        <w:jc w:val="center"/>
        <w:rPr>
          <w:rFonts w:ascii="Tahoma" w:eastAsia="Tahoma" w:hAnsi="Tahoma" w:cs="Tahoma"/>
          <w:b/>
          <w:sz w:val="32"/>
          <w:szCs w:val="32"/>
        </w:rPr>
      </w:pPr>
    </w:p>
    <w:p w14:paraId="4B0DF02A" w14:textId="77777777" w:rsidR="003D4DB3" w:rsidRDefault="003D4DB3">
      <w:pPr>
        <w:jc w:val="center"/>
        <w:rPr>
          <w:rFonts w:ascii="Tahoma" w:eastAsia="Tahoma" w:hAnsi="Tahoma" w:cs="Tahoma"/>
          <w:b/>
          <w:sz w:val="32"/>
          <w:szCs w:val="32"/>
        </w:rPr>
      </w:pPr>
    </w:p>
    <w:p w14:paraId="70C35E16"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Pacif</w:t>
      </w:r>
      <w:r>
        <w:rPr>
          <w:rFonts w:ascii="Tahoma" w:eastAsia="Tahoma" w:hAnsi="Tahoma" w:cs="Tahoma"/>
          <w:b/>
          <w:sz w:val="32"/>
          <w:szCs w:val="32"/>
        </w:rPr>
        <w:t>ic Rim Golden Retriever Club of Oregon</w:t>
      </w:r>
    </w:p>
    <w:p w14:paraId="11FD623D"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Perpetual Award for Obedience</w:t>
      </w:r>
    </w:p>
    <w:p w14:paraId="40AE7588" w14:textId="77777777" w:rsidR="003D4DB3" w:rsidRDefault="00DB124C">
      <w:pPr>
        <w:jc w:val="center"/>
        <w:rPr>
          <w:rFonts w:ascii="Tahoma" w:eastAsia="Tahoma" w:hAnsi="Tahoma" w:cs="Tahoma"/>
          <w:sz w:val="24"/>
          <w:szCs w:val="24"/>
        </w:rPr>
      </w:pPr>
      <w:r>
        <w:rPr>
          <w:rFonts w:ascii="Tahoma" w:eastAsia="Tahoma" w:hAnsi="Tahoma" w:cs="Tahoma"/>
          <w:sz w:val="24"/>
          <w:szCs w:val="24"/>
        </w:rPr>
        <w:t xml:space="preserve">Presented </w:t>
      </w:r>
      <w:proofErr w:type="gramStart"/>
      <w:r>
        <w:rPr>
          <w:rFonts w:ascii="Tahoma" w:eastAsia="Tahoma" w:hAnsi="Tahoma" w:cs="Tahoma"/>
          <w:sz w:val="24"/>
          <w:szCs w:val="24"/>
        </w:rPr>
        <w:t>by :</w:t>
      </w:r>
      <w:proofErr w:type="gramEnd"/>
      <w:r>
        <w:rPr>
          <w:rFonts w:ascii="Tahoma" w:eastAsia="Tahoma" w:hAnsi="Tahoma" w:cs="Tahoma"/>
          <w:sz w:val="24"/>
          <w:szCs w:val="24"/>
        </w:rPr>
        <w:t xml:space="preserve">  River Grove Goldens, Tom and Marion Mason</w:t>
      </w:r>
    </w:p>
    <w:p w14:paraId="7FDFC528" w14:textId="77777777" w:rsidR="003D4DB3" w:rsidRDefault="003D4DB3">
      <w:pPr>
        <w:jc w:val="center"/>
        <w:rPr>
          <w:rFonts w:ascii="Tahoma" w:eastAsia="Tahoma" w:hAnsi="Tahoma" w:cs="Tahoma"/>
          <w:sz w:val="24"/>
          <w:szCs w:val="24"/>
        </w:rPr>
      </w:pPr>
    </w:p>
    <w:p w14:paraId="469B9F2B"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Awarded to the PRGRCO member Dog earning the highest AKC/regular obedience title </w:t>
      </w:r>
      <w:r>
        <w:rPr>
          <w:rFonts w:ascii="Tahoma" w:eastAsia="Tahoma" w:hAnsi="Tahoma" w:cs="Tahoma"/>
          <w:sz w:val="22"/>
          <w:szCs w:val="22"/>
        </w:rPr>
        <w:lastRenderedPageBreak/>
        <w:t xml:space="preserve">during the awards year, not including optional </w:t>
      </w:r>
      <w:r>
        <w:rPr>
          <w:rFonts w:ascii="Tahoma" w:eastAsia="Tahoma" w:hAnsi="Tahoma" w:cs="Tahoma"/>
          <w:sz w:val="22"/>
          <w:szCs w:val="22"/>
        </w:rPr>
        <w:t xml:space="preserve">titles.  If two dogs earn the same title, and no other dog received a higher title, the winner shall be determined by the number of points earned in the first three qualifications (subsequent qualifications will not be considered) </w:t>
      </w:r>
      <w:proofErr w:type="gramStart"/>
      <w:r>
        <w:rPr>
          <w:rFonts w:ascii="Tahoma" w:eastAsia="Tahoma" w:hAnsi="Tahoma" w:cs="Tahoma"/>
          <w:sz w:val="22"/>
          <w:szCs w:val="22"/>
        </w:rPr>
        <w:t>i.e.</w:t>
      </w:r>
      <w:proofErr w:type="gramEnd"/>
      <w:r>
        <w:rPr>
          <w:rFonts w:ascii="Tahoma" w:eastAsia="Tahoma" w:hAnsi="Tahoma" w:cs="Tahoma"/>
          <w:sz w:val="22"/>
          <w:szCs w:val="22"/>
        </w:rPr>
        <w:t xml:space="preserve"> CDX over CD, UD over</w:t>
      </w:r>
      <w:r>
        <w:rPr>
          <w:rFonts w:ascii="Tahoma" w:eastAsia="Tahoma" w:hAnsi="Tahoma" w:cs="Tahoma"/>
          <w:sz w:val="22"/>
          <w:szCs w:val="22"/>
        </w:rPr>
        <w:t xml:space="preserve"> CDX, OTCH over UDX.</w:t>
      </w:r>
    </w:p>
    <w:p w14:paraId="5B361667" w14:textId="77777777" w:rsidR="003D4DB3" w:rsidRDefault="003D4DB3">
      <w:pPr>
        <w:jc w:val="center"/>
        <w:rPr>
          <w:rFonts w:ascii="Tahoma" w:eastAsia="Tahoma" w:hAnsi="Tahoma" w:cs="Tahoma"/>
          <w:sz w:val="22"/>
          <w:szCs w:val="22"/>
        </w:rPr>
      </w:pPr>
    </w:p>
    <w:p w14:paraId="450648D5" w14:textId="77777777" w:rsidR="003D4DB3" w:rsidRDefault="003D4DB3">
      <w:pPr>
        <w:jc w:val="center"/>
        <w:rPr>
          <w:rFonts w:ascii="Tahoma" w:eastAsia="Tahoma" w:hAnsi="Tahoma" w:cs="Tahoma"/>
          <w:sz w:val="22"/>
          <w:szCs w:val="22"/>
        </w:rPr>
      </w:pPr>
    </w:p>
    <w:p w14:paraId="1D24DDEF" w14:textId="77777777" w:rsidR="003D4DB3" w:rsidRDefault="003D4DB3">
      <w:pPr>
        <w:jc w:val="center"/>
        <w:rPr>
          <w:rFonts w:ascii="Tahoma" w:eastAsia="Tahoma" w:hAnsi="Tahoma" w:cs="Tahoma"/>
          <w:sz w:val="22"/>
          <w:szCs w:val="22"/>
        </w:rPr>
      </w:pPr>
    </w:p>
    <w:p w14:paraId="2A62E966" w14:textId="77777777" w:rsidR="003D4DB3" w:rsidRDefault="003D4DB3">
      <w:pPr>
        <w:rPr>
          <w:rFonts w:ascii="Tahoma" w:eastAsia="Tahoma" w:hAnsi="Tahoma" w:cs="Tahoma"/>
          <w:sz w:val="24"/>
          <w:szCs w:val="24"/>
        </w:rPr>
      </w:pPr>
    </w:p>
    <w:p w14:paraId="2FA0C426" w14:textId="77777777" w:rsidR="003D4DB3" w:rsidRDefault="00DB124C">
      <w:pPr>
        <w:jc w:val="center"/>
        <w:rPr>
          <w:rFonts w:ascii="Tahoma" w:eastAsia="Tahoma" w:hAnsi="Tahoma" w:cs="Tahoma"/>
          <w:b/>
          <w:sz w:val="32"/>
          <w:szCs w:val="32"/>
        </w:rPr>
      </w:pPr>
      <w:proofErr w:type="spellStart"/>
      <w:r>
        <w:rPr>
          <w:rFonts w:ascii="Tahoma" w:eastAsia="Tahoma" w:hAnsi="Tahoma" w:cs="Tahoma"/>
          <w:b/>
          <w:sz w:val="32"/>
          <w:szCs w:val="32"/>
        </w:rPr>
        <w:t>Mallardith’s</w:t>
      </w:r>
      <w:proofErr w:type="spellEnd"/>
      <w:r>
        <w:rPr>
          <w:rFonts w:ascii="Tahoma" w:eastAsia="Tahoma" w:hAnsi="Tahoma" w:cs="Tahoma"/>
          <w:b/>
          <w:sz w:val="32"/>
          <w:szCs w:val="32"/>
        </w:rPr>
        <w:t xml:space="preserve"> Amaretto Mist, WR, SH, CGC</w:t>
      </w:r>
    </w:p>
    <w:p w14:paraId="4591B454" w14:textId="77777777" w:rsidR="003D4DB3" w:rsidRDefault="00DB124C">
      <w:pPr>
        <w:jc w:val="center"/>
        <w:rPr>
          <w:rFonts w:ascii="Tahoma" w:eastAsia="Tahoma" w:hAnsi="Tahoma" w:cs="Tahoma"/>
          <w:sz w:val="24"/>
          <w:szCs w:val="24"/>
        </w:rPr>
      </w:pPr>
      <w:r>
        <w:rPr>
          <w:rFonts w:ascii="Tahoma" w:eastAsia="Tahoma" w:hAnsi="Tahoma" w:cs="Tahoma"/>
          <w:sz w:val="24"/>
          <w:szCs w:val="24"/>
        </w:rPr>
        <w:t>Presented by:  Walt and Kathy Schultz</w:t>
      </w:r>
    </w:p>
    <w:p w14:paraId="01BFE225" w14:textId="77777777" w:rsidR="003D4DB3" w:rsidRDefault="003D4DB3">
      <w:pPr>
        <w:jc w:val="center"/>
        <w:rPr>
          <w:rFonts w:ascii="Tahoma" w:eastAsia="Tahoma" w:hAnsi="Tahoma" w:cs="Tahoma"/>
          <w:sz w:val="24"/>
          <w:szCs w:val="24"/>
        </w:rPr>
      </w:pPr>
    </w:p>
    <w:p w14:paraId="395360EF" w14:textId="77777777" w:rsidR="003D4DB3" w:rsidRDefault="00DB124C">
      <w:pPr>
        <w:rPr>
          <w:sz w:val="24"/>
          <w:szCs w:val="24"/>
        </w:rPr>
        <w:sectPr w:rsidR="003D4DB3">
          <w:type w:val="continuous"/>
          <w:pgSz w:w="12240" w:h="15840"/>
          <w:pgMar w:top="1440" w:right="1800" w:bottom="1440" w:left="1800" w:header="720" w:footer="720" w:gutter="0"/>
          <w:cols w:space="720"/>
        </w:sectPr>
      </w:pPr>
      <w:r>
        <w:rPr>
          <w:rFonts w:ascii="Tahoma" w:eastAsia="Tahoma" w:hAnsi="Tahoma" w:cs="Tahoma"/>
          <w:sz w:val="22"/>
          <w:szCs w:val="22"/>
        </w:rPr>
        <w:t xml:space="preserve">Awarded to the PRGRCO member </w:t>
      </w:r>
      <w:proofErr w:type="gramStart"/>
      <w:r>
        <w:rPr>
          <w:rFonts w:ascii="Tahoma" w:eastAsia="Tahoma" w:hAnsi="Tahoma" w:cs="Tahoma"/>
          <w:sz w:val="22"/>
          <w:szCs w:val="22"/>
        </w:rPr>
        <w:t>who’s</w:t>
      </w:r>
      <w:proofErr w:type="gramEnd"/>
      <w:r>
        <w:rPr>
          <w:rFonts w:ascii="Tahoma" w:eastAsia="Tahoma" w:hAnsi="Tahoma" w:cs="Tahoma"/>
          <w:sz w:val="22"/>
          <w:szCs w:val="22"/>
        </w:rPr>
        <w:t xml:space="preserve"> Golden Retriever has received the most qualifying points in an AKC Field Trial, during the award year.  If no qualifying points in a Field Trial, the member who has received the most points in a Derby, Amateur, or Open Fi</w:t>
      </w:r>
      <w:r>
        <w:rPr>
          <w:rFonts w:ascii="Tahoma" w:eastAsia="Tahoma" w:hAnsi="Tahoma" w:cs="Tahoma"/>
          <w:sz w:val="22"/>
          <w:szCs w:val="22"/>
        </w:rPr>
        <w:t>eld Trial.  If no member has earned points in these areas, it may be awarded to the person who has passed the most Hunt Tests in the award year, which are to include the NARHA and the AKC.</w:t>
      </w:r>
    </w:p>
    <w:p w14:paraId="4EBA9335" w14:textId="77777777" w:rsidR="003D4DB3" w:rsidRDefault="003D4DB3">
      <w:pPr>
        <w:jc w:val="center"/>
        <w:rPr>
          <w:rFonts w:ascii="Tahoma" w:eastAsia="Tahoma" w:hAnsi="Tahoma" w:cs="Tahoma"/>
          <w:b/>
          <w:sz w:val="24"/>
          <w:szCs w:val="24"/>
        </w:rPr>
      </w:pPr>
    </w:p>
    <w:p w14:paraId="66AE35B0" w14:textId="77777777" w:rsidR="003D4DB3" w:rsidRDefault="003D4DB3">
      <w:pPr>
        <w:jc w:val="center"/>
        <w:rPr>
          <w:rFonts w:ascii="Tahoma" w:eastAsia="Tahoma" w:hAnsi="Tahoma" w:cs="Tahoma"/>
          <w:b/>
          <w:sz w:val="24"/>
          <w:szCs w:val="24"/>
        </w:rPr>
      </w:pPr>
    </w:p>
    <w:p w14:paraId="444E8E2F" w14:textId="77777777" w:rsidR="003D4DB3" w:rsidRDefault="003D4DB3">
      <w:pPr>
        <w:jc w:val="center"/>
        <w:rPr>
          <w:rFonts w:ascii="Tahoma" w:eastAsia="Tahoma" w:hAnsi="Tahoma" w:cs="Tahoma"/>
          <w:b/>
          <w:sz w:val="24"/>
          <w:szCs w:val="24"/>
        </w:rPr>
      </w:pPr>
    </w:p>
    <w:p w14:paraId="14B17479"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Burkes Lady Natasha, CD, CGC</w:t>
      </w:r>
    </w:p>
    <w:p w14:paraId="76CDFFCC" w14:textId="77777777" w:rsidR="003D4DB3" w:rsidRDefault="00DB124C">
      <w:pPr>
        <w:jc w:val="center"/>
        <w:rPr>
          <w:rFonts w:ascii="Tahoma" w:eastAsia="Tahoma" w:hAnsi="Tahoma" w:cs="Tahoma"/>
          <w:sz w:val="24"/>
          <w:szCs w:val="24"/>
        </w:rPr>
      </w:pPr>
      <w:r>
        <w:rPr>
          <w:rFonts w:ascii="Tahoma" w:eastAsia="Tahoma" w:hAnsi="Tahoma" w:cs="Tahoma"/>
          <w:sz w:val="24"/>
          <w:szCs w:val="24"/>
        </w:rPr>
        <w:t xml:space="preserve">Presented by:  Burke Kennels, Jack </w:t>
      </w:r>
      <w:r>
        <w:rPr>
          <w:rFonts w:ascii="Tahoma" w:eastAsia="Tahoma" w:hAnsi="Tahoma" w:cs="Tahoma"/>
          <w:sz w:val="24"/>
          <w:szCs w:val="24"/>
        </w:rPr>
        <w:t>and Sally Burke</w:t>
      </w:r>
    </w:p>
    <w:p w14:paraId="57DB3E01" w14:textId="77777777" w:rsidR="003D4DB3" w:rsidRDefault="003D4DB3">
      <w:pPr>
        <w:jc w:val="center"/>
        <w:rPr>
          <w:rFonts w:ascii="Tahoma" w:eastAsia="Tahoma" w:hAnsi="Tahoma" w:cs="Tahoma"/>
          <w:b/>
          <w:sz w:val="22"/>
          <w:szCs w:val="22"/>
        </w:rPr>
      </w:pPr>
    </w:p>
    <w:p w14:paraId="10E680D0"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Awarded to the PRGRCO member </w:t>
      </w:r>
      <w:proofErr w:type="gramStart"/>
      <w:r>
        <w:rPr>
          <w:rFonts w:ascii="Tahoma" w:eastAsia="Tahoma" w:hAnsi="Tahoma" w:cs="Tahoma"/>
          <w:sz w:val="22"/>
          <w:szCs w:val="22"/>
        </w:rPr>
        <w:t>who’s</w:t>
      </w:r>
      <w:proofErr w:type="gramEnd"/>
      <w:r>
        <w:rPr>
          <w:rFonts w:ascii="Tahoma" w:eastAsia="Tahoma" w:hAnsi="Tahoma" w:cs="Tahoma"/>
          <w:sz w:val="22"/>
          <w:szCs w:val="22"/>
        </w:rPr>
        <w:t xml:space="preserve"> Golden Retriever is the highest scoring dog in the Novice obedience class during the award year, providing the scores </w:t>
      </w:r>
    </w:p>
    <w:p w14:paraId="75E853DF" w14:textId="77777777" w:rsidR="003D4DB3" w:rsidRDefault="00DB124C">
      <w:pPr>
        <w:jc w:val="center"/>
        <w:rPr>
          <w:rFonts w:ascii="Tahoma" w:eastAsia="Tahoma" w:hAnsi="Tahoma" w:cs="Tahoma"/>
          <w:sz w:val="22"/>
          <w:szCs w:val="22"/>
        </w:rPr>
      </w:pPr>
      <w:r>
        <w:rPr>
          <w:rFonts w:ascii="Tahoma" w:eastAsia="Tahoma" w:hAnsi="Tahoma" w:cs="Tahoma"/>
          <w:sz w:val="22"/>
          <w:szCs w:val="22"/>
        </w:rPr>
        <w:t>are qualifying.</w:t>
      </w:r>
    </w:p>
    <w:p w14:paraId="6CE68792" w14:textId="77777777" w:rsidR="003D4DB3" w:rsidRDefault="003D4DB3">
      <w:pPr>
        <w:rPr>
          <w:rFonts w:ascii="Tahoma" w:eastAsia="Tahoma" w:hAnsi="Tahoma" w:cs="Tahoma"/>
          <w:sz w:val="24"/>
          <w:szCs w:val="24"/>
        </w:rPr>
      </w:pPr>
    </w:p>
    <w:p w14:paraId="62EBEC17"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 xml:space="preserve">Chantelle Bridgette, CDX, Can. CD, TDI, </w:t>
      </w:r>
    </w:p>
    <w:p w14:paraId="0FCD1888"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Memorial Trophy</w:t>
      </w:r>
    </w:p>
    <w:p w14:paraId="4A32DBA4" w14:textId="77777777" w:rsidR="003D4DB3" w:rsidRDefault="00DB124C">
      <w:pPr>
        <w:jc w:val="center"/>
        <w:rPr>
          <w:rFonts w:ascii="Tahoma" w:eastAsia="Tahoma" w:hAnsi="Tahoma" w:cs="Tahoma"/>
          <w:sz w:val="24"/>
          <w:szCs w:val="24"/>
        </w:rPr>
      </w:pPr>
      <w:r>
        <w:rPr>
          <w:rFonts w:ascii="Tahoma" w:eastAsia="Tahoma" w:hAnsi="Tahoma" w:cs="Tahoma"/>
          <w:sz w:val="24"/>
          <w:szCs w:val="24"/>
        </w:rPr>
        <w:t>Presented b</w:t>
      </w:r>
      <w:r>
        <w:rPr>
          <w:rFonts w:ascii="Tahoma" w:eastAsia="Tahoma" w:hAnsi="Tahoma" w:cs="Tahoma"/>
          <w:sz w:val="24"/>
          <w:szCs w:val="24"/>
        </w:rPr>
        <w:t>y:  Chantelle Goldens, Moira Hughes and Gloria Miller</w:t>
      </w:r>
    </w:p>
    <w:p w14:paraId="1C21124C" w14:textId="77777777" w:rsidR="003D4DB3" w:rsidRDefault="003D4DB3">
      <w:pPr>
        <w:jc w:val="center"/>
        <w:rPr>
          <w:rFonts w:ascii="Tahoma" w:eastAsia="Tahoma" w:hAnsi="Tahoma" w:cs="Tahoma"/>
          <w:sz w:val="24"/>
          <w:szCs w:val="24"/>
        </w:rPr>
      </w:pPr>
    </w:p>
    <w:p w14:paraId="3BC7C0C8"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To be awarded to the Breeder/Owner/Handler of the Golden Retriever who has defeated the largest number of dogs and/or bitches in the Regular Classes, Best of Breed, Group, Best in Show in all-breed or </w:t>
      </w:r>
      <w:r>
        <w:rPr>
          <w:rFonts w:ascii="Tahoma" w:eastAsia="Tahoma" w:hAnsi="Tahoma" w:cs="Tahoma"/>
          <w:sz w:val="22"/>
          <w:szCs w:val="22"/>
        </w:rPr>
        <w:t xml:space="preserve">Specialty shows licenses by the AKC.  The singular dog’s total number of defeats is based on the wins when handled by breeder/owner.  The dog may have two handlers, </w:t>
      </w:r>
      <w:proofErr w:type="gramStart"/>
      <w:r>
        <w:rPr>
          <w:rFonts w:ascii="Tahoma" w:eastAsia="Tahoma" w:hAnsi="Tahoma" w:cs="Tahoma"/>
          <w:sz w:val="22"/>
          <w:szCs w:val="22"/>
        </w:rPr>
        <w:t>as long as</w:t>
      </w:r>
      <w:proofErr w:type="gramEnd"/>
      <w:r>
        <w:rPr>
          <w:rFonts w:ascii="Tahoma" w:eastAsia="Tahoma" w:hAnsi="Tahoma" w:cs="Tahoma"/>
          <w:sz w:val="22"/>
          <w:szCs w:val="22"/>
        </w:rPr>
        <w:t xml:space="preserve"> both handlers meet the criteria.  For the purpose of this award, the handlers mu</w:t>
      </w:r>
      <w:r>
        <w:rPr>
          <w:rFonts w:ascii="Tahoma" w:eastAsia="Tahoma" w:hAnsi="Tahoma" w:cs="Tahoma"/>
          <w:sz w:val="22"/>
          <w:szCs w:val="22"/>
        </w:rPr>
        <w:t>st be indicated on the award application.</w:t>
      </w:r>
    </w:p>
    <w:p w14:paraId="793B83F5" w14:textId="77777777" w:rsidR="003D4DB3" w:rsidRDefault="003D4DB3">
      <w:pPr>
        <w:rPr>
          <w:rFonts w:ascii="Tahoma" w:eastAsia="Tahoma" w:hAnsi="Tahoma" w:cs="Tahoma"/>
          <w:b/>
          <w:sz w:val="32"/>
          <w:szCs w:val="32"/>
        </w:rPr>
      </w:pPr>
    </w:p>
    <w:p w14:paraId="7B423CE5"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Diamond’s Golden PJ Trophy</w:t>
      </w:r>
    </w:p>
    <w:p w14:paraId="372716CD" w14:textId="77777777" w:rsidR="003D4DB3" w:rsidRDefault="00DB124C">
      <w:pPr>
        <w:jc w:val="center"/>
        <w:rPr>
          <w:rFonts w:ascii="Tahoma" w:eastAsia="Tahoma" w:hAnsi="Tahoma" w:cs="Tahoma"/>
          <w:sz w:val="24"/>
          <w:szCs w:val="24"/>
        </w:rPr>
      </w:pPr>
      <w:r>
        <w:rPr>
          <w:rFonts w:ascii="Tahoma" w:eastAsia="Tahoma" w:hAnsi="Tahoma" w:cs="Tahoma"/>
          <w:sz w:val="24"/>
          <w:szCs w:val="24"/>
        </w:rPr>
        <w:t xml:space="preserve">Donated by:  Lynn and Dianne </w:t>
      </w:r>
      <w:proofErr w:type="spellStart"/>
      <w:r>
        <w:rPr>
          <w:rFonts w:ascii="Tahoma" w:eastAsia="Tahoma" w:hAnsi="Tahoma" w:cs="Tahoma"/>
          <w:sz w:val="24"/>
          <w:szCs w:val="24"/>
        </w:rPr>
        <w:t>Trippett</w:t>
      </w:r>
      <w:proofErr w:type="spellEnd"/>
    </w:p>
    <w:p w14:paraId="71A288D1" w14:textId="77777777" w:rsidR="003D4DB3" w:rsidRDefault="003D4DB3">
      <w:pPr>
        <w:jc w:val="center"/>
        <w:rPr>
          <w:rFonts w:ascii="Tahoma" w:eastAsia="Tahoma" w:hAnsi="Tahoma" w:cs="Tahoma"/>
          <w:sz w:val="24"/>
          <w:szCs w:val="24"/>
        </w:rPr>
      </w:pPr>
    </w:p>
    <w:p w14:paraId="0367ABAC" w14:textId="77777777" w:rsidR="003D4DB3" w:rsidRDefault="00DB124C">
      <w:pPr>
        <w:jc w:val="center"/>
        <w:rPr>
          <w:rFonts w:ascii="Tahoma" w:eastAsia="Tahoma" w:hAnsi="Tahoma" w:cs="Tahoma"/>
          <w:sz w:val="22"/>
          <w:szCs w:val="22"/>
        </w:rPr>
      </w:pPr>
      <w:r>
        <w:rPr>
          <w:rFonts w:ascii="Tahoma" w:eastAsia="Tahoma" w:hAnsi="Tahoma" w:cs="Tahoma"/>
          <w:sz w:val="22"/>
          <w:szCs w:val="22"/>
        </w:rPr>
        <w:t>To be awarded to the highest scoring agility dog.</w:t>
      </w:r>
    </w:p>
    <w:p w14:paraId="3B318EC5" w14:textId="77777777" w:rsidR="003D4DB3" w:rsidRDefault="003D4DB3">
      <w:pPr>
        <w:rPr>
          <w:rFonts w:ascii="Tahoma" w:eastAsia="Tahoma" w:hAnsi="Tahoma" w:cs="Tahoma"/>
          <w:sz w:val="24"/>
          <w:szCs w:val="24"/>
        </w:rPr>
      </w:pPr>
    </w:p>
    <w:p w14:paraId="773EF8A0" w14:textId="77777777" w:rsidR="003D4DB3" w:rsidRDefault="003D4DB3">
      <w:pPr>
        <w:rPr>
          <w:rFonts w:ascii="Tahoma" w:eastAsia="Tahoma" w:hAnsi="Tahoma" w:cs="Tahoma"/>
          <w:sz w:val="24"/>
          <w:szCs w:val="24"/>
        </w:rPr>
      </w:pPr>
    </w:p>
    <w:p w14:paraId="45D502E4" w14:textId="77777777" w:rsidR="003D4DB3" w:rsidRDefault="00DB124C">
      <w:pPr>
        <w:jc w:val="center"/>
        <w:rPr>
          <w:rFonts w:ascii="Tahoma" w:eastAsia="Tahoma" w:hAnsi="Tahoma" w:cs="Tahoma"/>
          <w:b/>
          <w:sz w:val="32"/>
          <w:szCs w:val="32"/>
        </w:rPr>
      </w:pPr>
      <w:r>
        <w:rPr>
          <w:rFonts w:ascii="Tahoma" w:eastAsia="Tahoma" w:hAnsi="Tahoma" w:cs="Tahoma"/>
          <w:b/>
          <w:sz w:val="32"/>
          <w:szCs w:val="32"/>
        </w:rPr>
        <w:lastRenderedPageBreak/>
        <w:t>Perpetual Golden Ambassador Trophy</w:t>
      </w:r>
    </w:p>
    <w:p w14:paraId="17DCCCE8" w14:textId="77777777" w:rsidR="003D4DB3" w:rsidRDefault="00DB124C">
      <w:pPr>
        <w:jc w:val="center"/>
        <w:rPr>
          <w:rFonts w:ascii="Tahoma" w:eastAsia="Tahoma" w:hAnsi="Tahoma" w:cs="Tahoma"/>
          <w:sz w:val="24"/>
          <w:szCs w:val="24"/>
        </w:rPr>
      </w:pPr>
      <w:r>
        <w:rPr>
          <w:rFonts w:ascii="Tahoma" w:eastAsia="Tahoma" w:hAnsi="Tahoma" w:cs="Tahoma"/>
          <w:sz w:val="24"/>
          <w:szCs w:val="24"/>
        </w:rPr>
        <w:t>Re-Donated by:  Chantelle Goldens (Retired)</w:t>
      </w:r>
    </w:p>
    <w:p w14:paraId="0CAD9F39" w14:textId="77777777" w:rsidR="003D4DB3" w:rsidRDefault="00DB124C">
      <w:pPr>
        <w:jc w:val="center"/>
        <w:rPr>
          <w:rFonts w:ascii="Tahoma" w:eastAsia="Tahoma" w:hAnsi="Tahoma" w:cs="Tahoma"/>
          <w:sz w:val="24"/>
          <w:szCs w:val="24"/>
        </w:rPr>
      </w:pPr>
      <w:r>
        <w:rPr>
          <w:rFonts w:ascii="Tahoma" w:eastAsia="Tahoma" w:hAnsi="Tahoma" w:cs="Tahoma"/>
          <w:sz w:val="24"/>
          <w:szCs w:val="24"/>
        </w:rPr>
        <w:t>Presented by:  The PRGRCO</w:t>
      </w:r>
    </w:p>
    <w:p w14:paraId="7BC2175C" w14:textId="77777777" w:rsidR="003D4DB3" w:rsidRDefault="003D4DB3">
      <w:pPr>
        <w:jc w:val="center"/>
        <w:rPr>
          <w:rFonts w:ascii="Tahoma" w:eastAsia="Tahoma" w:hAnsi="Tahoma" w:cs="Tahoma"/>
          <w:sz w:val="24"/>
          <w:szCs w:val="24"/>
        </w:rPr>
      </w:pPr>
    </w:p>
    <w:p w14:paraId="60071377"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This trophy is presented each year to the Golden Retriever who exemplifies </w:t>
      </w:r>
      <w:proofErr w:type="gramStart"/>
      <w:r>
        <w:rPr>
          <w:rFonts w:ascii="Tahoma" w:eastAsia="Tahoma" w:hAnsi="Tahoma" w:cs="Tahoma"/>
          <w:sz w:val="22"/>
          <w:szCs w:val="22"/>
        </w:rPr>
        <w:t>the all</w:t>
      </w:r>
      <w:proofErr w:type="gramEnd"/>
      <w:r>
        <w:rPr>
          <w:rFonts w:ascii="Tahoma" w:eastAsia="Tahoma" w:hAnsi="Tahoma" w:cs="Tahoma"/>
          <w:sz w:val="22"/>
          <w:szCs w:val="22"/>
        </w:rPr>
        <w:t xml:space="preserve"> rounded Golden Retriever, who is owned by a PRGRCO member.  The dog’s achievements should most represe</w:t>
      </w:r>
      <w:r>
        <w:rPr>
          <w:rFonts w:ascii="Tahoma" w:eastAsia="Tahoma" w:hAnsi="Tahoma" w:cs="Tahoma"/>
          <w:sz w:val="22"/>
          <w:szCs w:val="22"/>
        </w:rPr>
        <w:t>nt the “true” Golden Retriever temperament and must have obtained success in a variety of ways.  The recipient should represent the multi-purpose of the breed.  Success could be in the areas of field, obedience, conformation, production of quality offsprin</w:t>
      </w:r>
      <w:r>
        <w:rPr>
          <w:rFonts w:ascii="Tahoma" w:eastAsia="Tahoma" w:hAnsi="Tahoma" w:cs="Tahoma"/>
          <w:sz w:val="22"/>
          <w:szCs w:val="22"/>
        </w:rPr>
        <w:t xml:space="preserve">g, dedication to family, service to the disabled, or </w:t>
      </w:r>
    </w:p>
    <w:p w14:paraId="0A829D91" w14:textId="77777777" w:rsidR="003D4DB3" w:rsidRDefault="00DB124C">
      <w:pPr>
        <w:jc w:val="center"/>
        <w:rPr>
          <w:rFonts w:ascii="Tahoma" w:eastAsia="Tahoma" w:hAnsi="Tahoma" w:cs="Tahoma"/>
          <w:sz w:val="22"/>
          <w:szCs w:val="22"/>
        </w:rPr>
      </w:pPr>
      <w:r>
        <w:rPr>
          <w:rFonts w:ascii="Tahoma" w:eastAsia="Tahoma" w:hAnsi="Tahoma" w:cs="Tahoma"/>
          <w:sz w:val="22"/>
          <w:szCs w:val="22"/>
        </w:rPr>
        <w:t>an act of heroism.  A score sheet and additional details available from any awards committee member.</w:t>
      </w:r>
    </w:p>
    <w:p w14:paraId="4FE37547" w14:textId="77777777" w:rsidR="003D4DB3" w:rsidRDefault="003D4DB3">
      <w:pPr>
        <w:rPr>
          <w:rFonts w:ascii="Tahoma" w:eastAsia="Tahoma" w:hAnsi="Tahoma" w:cs="Tahoma"/>
          <w:sz w:val="24"/>
          <w:szCs w:val="24"/>
        </w:rPr>
      </w:pPr>
    </w:p>
    <w:p w14:paraId="64170812"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Top Amateur Owner/Handler Trophy</w:t>
      </w:r>
    </w:p>
    <w:p w14:paraId="629D8E3A" w14:textId="77777777" w:rsidR="003D4DB3" w:rsidRDefault="00DB124C">
      <w:pPr>
        <w:jc w:val="center"/>
        <w:rPr>
          <w:rFonts w:ascii="Tahoma" w:eastAsia="Tahoma" w:hAnsi="Tahoma" w:cs="Tahoma"/>
          <w:sz w:val="24"/>
          <w:szCs w:val="24"/>
        </w:rPr>
      </w:pPr>
      <w:r>
        <w:rPr>
          <w:rFonts w:ascii="Tahoma" w:eastAsia="Tahoma" w:hAnsi="Tahoma" w:cs="Tahoma"/>
          <w:sz w:val="24"/>
          <w:szCs w:val="24"/>
        </w:rPr>
        <w:t xml:space="preserve">Presented by:  </w:t>
      </w:r>
      <w:proofErr w:type="spellStart"/>
      <w:r>
        <w:rPr>
          <w:rFonts w:ascii="Tahoma" w:eastAsia="Tahoma" w:hAnsi="Tahoma" w:cs="Tahoma"/>
          <w:sz w:val="24"/>
          <w:szCs w:val="24"/>
        </w:rPr>
        <w:t>Windrift</w:t>
      </w:r>
      <w:proofErr w:type="spellEnd"/>
      <w:r>
        <w:rPr>
          <w:rFonts w:ascii="Tahoma" w:eastAsia="Tahoma" w:hAnsi="Tahoma" w:cs="Tahoma"/>
          <w:sz w:val="24"/>
          <w:szCs w:val="24"/>
        </w:rPr>
        <w:t xml:space="preserve"> Goldens, Rick and Debbi French</w:t>
      </w:r>
    </w:p>
    <w:p w14:paraId="5166324B" w14:textId="77777777" w:rsidR="003D4DB3" w:rsidRDefault="003D4DB3">
      <w:pPr>
        <w:rPr>
          <w:rFonts w:ascii="Tahoma" w:eastAsia="Tahoma" w:hAnsi="Tahoma" w:cs="Tahoma"/>
          <w:sz w:val="24"/>
          <w:szCs w:val="24"/>
        </w:rPr>
      </w:pPr>
    </w:p>
    <w:p w14:paraId="58A43E50"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Awarded to the Amateur Owner/Handler who handles a Golden Retriever that defeats the most Dogs/Bitches in the Regular Classes, Group, and Best in Show competitions at </w:t>
      </w:r>
    </w:p>
    <w:p w14:paraId="2FF75F73" w14:textId="77777777" w:rsidR="003D4DB3" w:rsidRDefault="00DB124C">
      <w:pPr>
        <w:jc w:val="center"/>
        <w:rPr>
          <w:rFonts w:ascii="Tahoma" w:eastAsia="Tahoma" w:hAnsi="Tahoma" w:cs="Tahoma"/>
          <w:sz w:val="22"/>
          <w:szCs w:val="22"/>
        </w:rPr>
      </w:pPr>
      <w:r>
        <w:rPr>
          <w:rFonts w:ascii="Tahoma" w:eastAsia="Tahoma" w:hAnsi="Tahoma" w:cs="Tahoma"/>
          <w:sz w:val="22"/>
          <w:szCs w:val="22"/>
        </w:rPr>
        <w:t xml:space="preserve">AKC/CKC shows.  Defeats to be counted toward the trophy are to </w:t>
      </w:r>
    </w:p>
    <w:p w14:paraId="40159731" w14:textId="77777777" w:rsidR="003D4DB3" w:rsidRDefault="00DB124C">
      <w:pPr>
        <w:jc w:val="center"/>
        <w:rPr>
          <w:rFonts w:ascii="Tahoma" w:eastAsia="Tahoma" w:hAnsi="Tahoma" w:cs="Tahoma"/>
          <w:sz w:val="22"/>
          <w:szCs w:val="22"/>
        </w:rPr>
        <w:sectPr w:rsidR="003D4DB3">
          <w:type w:val="continuous"/>
          <w:pgSz w:w="12240" w:h="15840"/>
          <w:pgMar w:top="1440" w:right="1800" w:bottom="1440" w:left="1800" w:header="720" w:footer="720" w:gutter="0"/>
          <w:cols w:space="720"/>
        </w:sectPr>
      </w:pPr>
      <w:r>
        <w:rPr>
          <w:rFonts w:ascii="Tahoma" w:eastAsia="Tahoma" w:hAnsi="Tahoma" w:cs="Tahoma"/>
          <w:sz w:val="22"/>
          <w:szCs w:val="22"/>
        </w:rPr>
        <w:t>be won with a sin</w:t>
      </w:r>
      <w:r>
        <w:rPr>
          <w:rFonts w:ascii="Tahoma" w:eastAsia="Tahoma" w:hAnsi="Tahoma" w:cs="Tahoma"/>
          <w:sz w:val="22"/>
          <w:szCs w:val="22"/>
        </w:rPr>
        <w:t xml:space="preserve">gular dog/bitch handled by </w:t>
      </w:r>
      <w:proofErr w:type="spellStart"/>
      <w:proofErr w:type="gramStart"/>
      <w:r>
        <w:rPr>
          <w:rFonts w:ascii="Tahoma" w:eastAsia="Tahoma" w:hAnsi="Tahoma" w:cs="Tahoma"/>
          <w:sz w:val="22"/>
          <w:szCs w:val="22"/>
        </w:rPr>
        <w:t>it’s</w:t>
      </w:r>
      <w:proofErr w:type="spellEnd"/>
      <w:proofErr w:type="gramEnd"/>
      <w:r>
        <w:rPr>
          <w:rFonts w:ascii="Tahoma" w:eastAsia="Tahoma" w:hAnsi="Tahoma" w:cs="Tahoma"/>
          <w:sz w:val="22"/>
          <w:szCs w:val="22"/>
        </w:rPr>
        <w:t xml:space="preserve"> owner.</w:t>
      </w:r>
    </w:p>
    <w:p w14:paraId="17561988" w14:textId="77777777" w:rsidR="003D4DB3" w:rsidRDefault="003D4DB3">
      <w:pPr>
        <w:jc w:val="center"/>
        <w:rPr>
          <w:rFonts w:ascii="Tahoma" w:eastAsia="Tahoma" w:hAnsi="Tahoma" w:cs="Tahoma"/>
          <w:b/>
          <w:sz w:val="24"/>
          <w:szCs w:val="24"/>
        </w:rPr>
      </w:pPr>
    </w:p>
    <w:p w14:paraId="5D1E2B01"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President’s Award for Outstanding Teamwork</w:t>
      </w:r>
    </w:p>
    <w:p w14:paraId="6964B2D5" w14:textId="77777777" w:rsidR="003D4DB3" w:rsidRDefault="00DB124C">
      <w:pPr>
        <w:jc w:val="center"/>
        <w:rPr>
          <w:rFonts w:ascii="Tahoma" w:eastAsia="Tahoma" w:hAnsi="Tahoma" w:cs="Tahoma"/>
          <w:sz w:val="24"/>
          <w:szCs w:val="24"/>
        </w:rPr>
      </w:pPr>
      <w:r>
        <w:rPr>
          <w:rFonts w:ascii="Tahoma" w:eastAsia="Tahoma" w:hAnsi="Tahoma" w:cs="Tahoma"/>
          <w:sz w:val="24"/>
          <w:szCs w:val="24"/>
        </w:rPr>
        <w:t>Donated by: Angela Major</w:t>
      </w:r>
    </w:p>
    <w:p w14:paraId="572D7DAE" w14:textId="77777777" w:rsidR="003D4DB3" w:rsidRDefault="00DB124C">
      <w:pPr>
        <w:jc w:val="center"/>
        <w:rPr>
          <w:rFonts w:ascii="Tahoma" w:eastAsia="Tahoma" w:hAnsi="Tahoma" w:cs="Tahoma"/>
          <w:sz w:val="24"/>
          <w:szCs w:val="24"/>
        </w:rPr>
      </w:pPr>
      <w:r>
        <w:rPr>
          <w:rFonts w:ascii="Tahoma" w:eastAsia="Tahoma" w:hAnsi="Tahoma" w:cs="Tahoma"/>
          <w:sz w:val="24"/>
          <w:szCs w:val="24"/>
        </w:rPr>
        <w:t>Presented by:  The President of the PRGRCO</w:t>
      </w:r>
    </w:p>
    <w:p w14:paraId="073B500F" w14:textId="77777777" w:rsidR="003D4DB3" w:rsidRDefault="003D4DB3">
      <w:pPr>
        <w:jc w:val="center"/>
        <w:rPr>
          <w:rFonts w:ascii="Tahoma" w:eastAsia="Tahoma" w:hAnsi="Tahoma" w:cs="Tahoma"/>
          <w:sz w:val="24"/>
          <w:szCs w:val="24"/>
        </w:rPr>
      </w:pPr>
    </w:p>
    <w:p w14:paraId="097B0CBF" w14:textId="77777777" w:rsidR="003D4DB3" w:rsidRDefault="00DB124C">
      <w:pPr>
        <w:jc w:val="center"/>
        <w:rPr>
          <w:rFonts w:ascii="Tahoma" w:eastAsia="Tahoma" w:hAnsi="Tahoma" w:cs="Tahoma"/>
          <w:sz w:val="22"/>
          <w:szCs w:val="22"/>
        </w:rPr>
      </w:pPr>
      <w:r>
        <w:rPr>
          <w:rFonts w:ascii="Tahoma" w:eastAsia="Tahoma" w:hAnsi="Tahoma" w:cs="Tahoma"/>
          <w:sz w:val="22"/>
          <w:szCs w:val="22"/>
        </w:rPr>
        <w:t>Awarded annually to a committee or team that make substantial contributions to the PRGRCO during the awa</w:t>
      </w:r>
      <w:r>
        <w:rPr>
          <w:rFonts w:ascii="Tahoma" w:eastAsia="Tahoma" w:hAnsi="Tahoma" w:cs="Tahoma"/>
          <w:sz w:val="22"/>
          <w:szCs w:val="22"/>
        </w:rPr>
        <w:t>rd year.  The award will be determined by the current</w:t>
      </w:r>
    </w:p>
    <w:p w14:paraId="50A49ED4" w14:textId="77777777" w:rsidR="003D4DB3" w:rsidRDefault="00DB124C">
      <w:pPr>
        <w:jc w:val="center"/>
        <w:rPr>
          <w:rFonts w:ascii="Tahoma" w:eastAsia="Tahoma" w:hAnsi="Tahoma" w:cs="Tahoma"/>
          <w:sz w:val="22"/>
          <w:szCs w:val="22"/>
        </w:rPr>
      </w:pPr>
      <w:r>
        <w:rPr>
          <w:rFonts w:ascii="Tahoma" w:eastAsia="Tahoma" w:hAnsi="Tahoma" w:cs="Tahoma"/>
          <w:sz w:val="22"/>
          <w:szCs w:val="22"/>
        </w:rPr>
        <w:t>President of the PRGRCO.</w:t>
      </w:r>
    </w:p>
    <w:p w14:paraId="566E01A2" w14:textId="77777777" w:rsidR="003D4DB3" w:rsidRDefault="003D4DB3">
      <w:pPr>
        <w:jc w:val="center"/>
        <w:rPr>
          <w:rFonts w:ascii="Tahoma" w:eastAsia="Tahoma" w:hAnsi="Tahoma" w:cs="Tahoma"/>
          <w:sz w:val="22"/>
          <w:szCs w:val="22"/>
        </w:rPr>
      </w:pPr>
    </w:p>
    <w:p w14:paraId="55417CCA" w14:textId="77777777" w:rsidR="003D4DB3" w:rsidRDefault="003D4DB3">
      <w:pPr>
        <w:rPr>
          <w:rFonts w:ascii="Tahoma" w:eastAsia="Tahoma" w:hAnsi="Tahoma" w:cs="Tahoma"/>
          <w:sz w:val="24"/>
          <w:szCs w:val="24"/>
        </w:rPr>
      </w:pPr>
    </w:p>
    <w:p w14:paraId="4C5D4286"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 xml:space="preserve">Individual Plaques for Titles Earned </w:t>
      </w:r>
    </w:p>
    <w:p w14:paraId="30CDF329" w14:textId="77777777" w:rsidR="003D4DB3" w:rsidRDefault="00DB124C">
      <w:pPr>
        <w:jc w:val="center"/>
        <w:rPr>
          <w:rFonts w:ascii="Tahoma" w:eastAsia="Tahoma" w:hAnsi="Tahoma" w:cs="Tahoma"/>
          <w:b/>
          <w:sz w:val="32"/>
          <w:szCs w:val="32"/>
        </w:rPr>
      </w:pPr>
      <w:r>
        <w:rPr>
          <w:rFonts w:ascii="Tahoma" w:eastAsia="Tahoma" w:hAnsi="Tahoma" w:cs="Tahoma"/>
          <w:b/>
          <w:sz w:val="32"/>
          <w:szCs w:val="32"/>
        </w:rPr>
        <w:t xml:space="preserve"> Golden Bond Foster Dogs</w:t>
      </w:r>
    </w:p>
    <w:p w14:paraId="67F6359F" w14:textId="77777777" w:rsidR="003D4DB3" w:rsidRDefault="003D4DB3">
      <w:pPr>
        <w:rPr>
          <w:rFonts w:ascii="Tahoma" w:eastAsia="Tahoma" w:hAnsi="Tahoma" w:cs="Tahoma"/>
          <w:sz w:val="24"/>
          <w:szCs w:val="24"/>
        </w:rPr>
      </w:pPr>
    </w:p>
    <w:p w14:paraId="6B740AC5" w14:textId="5014C008" w:rsidR="003D4DB3" w:rsidRDefault="00DB124C">
      <w:pPr>
        <w:jc w:val="center"/>
        <w:rPr>
          <w:rFonts w:ascii="Tahoma" w:eastAsia="Tahoma" w:hAnsi="Tahoma" w:cs="Tahoma"/>
          <w:sz w:val="22"/>
          <w:szCs w:val="22"/>
        </w:rPr>
      </w:pPr>
      <w:r>
        <w:rPr>
          <w:rFonts w:ascii="Tahoma" w:eastAsia="Tahoma" w:hAnsi="Tahoma" w:cs="Tahoma"/>
          <w:sz w:val="22"/>
          <w:szCs w:val="22"/>
        </w:rPr>
        <w:t>See membership application.  Anything special you would like to have added to your plaque, or names of dogs you</w:t>
      </w:r>
      <w:r>
        <w:rPr>
          <w:rFonts w:ascii="Tahoma" w:eastAsia="Tahoma" w:hAnsi="Tahoma" w:cs="Tahoma"/>
          <w:sz w:val="22"/>
          <w:szCs w:val="22"/>
        </w:rPr>
        <w:t xml:space="preserve"> have fostered (January 1, 20</w:t>
      </w:r>
      <w:r w:rsidR="00B01B73">
        <w:rPr>
          <w:rFonts w:ascii="Tahoma" w:eastAsia="Tahoma" w:hAnsi="Tahoma" w:cs="Tahoma"/>
          <w:sz w:val="22"/>
          <w:szCs w:val="22"/>
        </w:rPr>
        <w:t>21</w:t>
      </w:r>
      <w:r>
        <w:rPr>
          <w:rFonts w:ascii="Tahoma" w:eastAsia="Tahoma" w:hAnsi="Tahoma" w:cs="Tahoma"/>
          <w:sz w:val="22"/>
          <w:szCs w:val="22"/>
        </w:rPr>
        <w:t>– December 31, 20</w:t>
      </w:r>
      <w:r w:rsidR="00B01B73">
        <w:rPr>
          <w:rFonts w:ascii="Tahoma" w:eastAsia="Tahoma" w:hAnsi="Tahoma" w:cs="Tahoma"/>
          <w:sz w:val="22"/>
          <w:szCs w:val="22"/>
        </w:rPr>
        <w:t>21</w:t>
      </w:r>
      <w:r>
        <w:rPr>
          <w:rFonts w:ascii="Tahoma" w:eastAsia="Tahoma" w:hAnsi="Tahoma" w:cs="Tahoma"/>
          <w:sz w:val="22"/>
          <w:szCs w:val="22"/>
        </w:rPr>
        <w:t xml:space="preserve">.  There is a small fee to help cover the cost of engraving to be paid at the time of </w:t>
      </w:r>
    </w:p>
    <w:p w14:paraId="5DCE2AFD" w14:textId="77777777" w:rsidR="003D4DB3" w:rsidRDefault="00DB124C">
      <w:pPr>
        <w:jc w:val="center"/>
        <w:rPr>
          <w:rFonts w:ascii="Tahoma" w:eastAsia="Tahoma" w:hAnsi="Tahoma" w:cs="Tahoma"/>
          <w:sz w:val="22"/>
          <w:szCs w:val="22"/>
        </w:rPr>
      </w:pPr>
      <w:r>
        <w:rPr>
          <w:rFonts w:ascii="Tahoma" w:eastAsia="Tahoma" w:hAnsi="Tahoma" w:cs="Tahoma"/>
          <w:sz w:val="22"/>
          <w:szCs w:val="22"/>
        </w:rPr>
        <w:t>the Awards Banquet.</w:t>
      </w:r>
    </w:p>
    <w:p w14:paraId="49541CD4" w14:textId="4650645E" w:rsidR="003D4DB3" w:rsidRDefault="003D4DB3"/>
    <w:p w14:paraId="15273D2C" w14:textId="77777777" w:rsidR="00DB124C" w:rsidRDefault="00DB124C"/>
    <w:p w14:paraId="6514A811" w14:textId="6B383111" w:rsidR="00B01B73" w:rsidRDefault="00B01B73" w:rsidP="00B01B73">
      <w:pPr>
        <w:jc w:val="center"/>
        <w:rPr>
          <w:rFonts w:ascii="Tahoma" w:hAnsi="Tahoma" w:cs="Tahoma"/>
          <w:b/>
          <w:bCs/>
          <w:sz w:val="32"/>
          <w:szCs w:val="32"/>
        </w:rPr>
      </w:pPr>
      <w:r>
        <w:rPr>
          <w:rFonts w:ascii="Tahoma" w:hAnsi="Tahoma" w:cs="Tahoma"/>
          <w:b/>
          <w:bCs/>
          <w:sz w:val="32"/>
          <w:szCs w:val="32"/>
        </w:rPr>
        <w:t>CH Sunshine’s Intentional Walk, CD, CGC, TDI, CCA</w:t>
      </w:r>
    </w:p>
    <w:p w14:paraId="65BF50FC" w14:textId="77DE5D34" w:rsidR="00B01B73" w:rsidRDefault="00B01B73" w:rsidP="00B01B73">
      <w:pPr>
        <w:jc w:val="center"/>
        <w:rPr>
          <w:rFonts w:ascii="Tahoma" w:hAnsi="Tahoma" w:cs="Tahoma"/>
          <w:sz w:val="24"/>
          <w:szCs w:val="24"/>
        </w:rPr>
      </w:pPr>
      <w:r>
        <w:rPr>
          <w:rFonts w:ascii="Tahoma" w:hAnsi="Tahoma" w:cs="Tahoma"/>
          <w:sz w:val="24"/>
          <w:szCs w:val="24"/>
        </w:rPr>
        <w:t>Presented by: Kathy Thurman and Judy Sherman</w:t>
      </w:r>
    </w:p>
    <w:p w14:paraId="28AA9D9C" w14:textId="28081857" w:rsidR="00B01B73" w:rsidRDefault="00B01B73" w:rsidP="00B01B73">
      <w:pPr>
        <w:jc w:val="center"/>
        <w:rPr>
          <w:rFonts w:ascii="Tahoma" w:hAnsi="Tahoma" w:cs="Tahoma"/>
        </w:rPr>
      </w:pPr>
    </w:p>
    <w:p w14:paraId="385C2ABD" w14:textId="34D40F01" w:rsidR="00DB124C" w:rsidRPr="00DB124C" w:rsidRDefault="00B01B73" w:rsidP="00DB124C">
      <w:pPr>
        <w:jc w:val="center"/>
        <w:rPr>
          <w:rFonts w:ascii="Tahoma" w:hAnsi="Tahoma" w:cs="Tahoma"/>
          <w:sz w:val="22"/>
          <w:szCs w:val="22"/>
        </w:rPr>
      </w:pPr>
      <w:r>
        <w:rPr>
          <w:rFonts w:ascii="Tahoma" w:hAnsi="Tahoma" w:cs="Tahoma"/>
          <w:sz w:val="22"/>
          <w:szCs w:val="22"/>
        </w:rPr>
        <w:t xml:space="preserve">The Rookie trophy is to be awarded annually to the PRGRCO </w:t>
      </w:r>
      <w:r w:rsidR="00DB124C">
        <w:rPr>
          <w:rFonts w:ascii="Tahoma" w:hAnsi="Tahoma" w:cs="Tahoma"/>
          <w:sz w:val="22"/>
          <w:szCs w:val="22"/>
        </w:rPr>
        <w:t xml:space="preserve">member whose non-champion Golden Retriever class dog defeats the most dogs and/or bitches at the breed and/or all breed level. This trophy is to be awarded for the year the dog obtains his AKC </w:t>
      </w:r>
      <w:r w:rsidR="00DB124C">
        <w:rPr>
          <w:rFonts w:ascii="Tahoma" w:hAnsi="Tahoma" w:cs="Tahoma"/>
          <w:sz w:val="22"/>
          <w:szCs w:val="22"/>
        </w:rPr>
        <w:lastRenderedPageBreak/>
        <w:t>Championship Title. Only points from AKC and GRCA will be counted.</w:t>
      </w:r>
    </w:p>
    <w:p w14:paraId="7AE50137" w14:textId="77777777" w:rsidR="00B01B73" w:rsidRDefault="00B01B73"/>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2250"/>
        <w:gridCol w:w="1998"/>
      </w:tblGrid>
      <w:tr w:rsidR="003D4DB3" w14:paraId="37E6C6F0" w14:textId="77777777">
        <w:tc>
          <w:tcPr>
            <w:tcW w:w="4608" w:type="dxa"/>
            <w:shd w:val="clear" w:color="auto" w:fill="auto"/>
          </w:tcPr>
          <w:p w14:paraId="3AE2C097" w14:textId="77777777" w:rsidR="003D4DB3" w:rsidRDefault="00DB124C">
            <w:pPr>
              <w:jc w:val="center"/>
            </w:pPr>
            <w:r>
              <w:t xml:space="preserve">Registered Name </w:t>
            </w:r>
            <w:proofErr w:type="gramStart"/>
            <w:r>
              <w:t>Of</w:t>
            </w:r>
            <w:proofErr w:type="gramEnd"/>
            <w:r>
              <w:t xml:space="preserve"> Progeny</w:t>
            </w:r>
          </w:p>
        </w:tc>
        <w:tc>
          <w:tcPr>
            <w:tcW w:w="2250" w:type="dxa"/>
            <w:shd w:val="clear" w:color="auto" w:fill="auto"/>
          </w:tcPr>
          <w:p w14:paraId="280336F3" w14:textId="77777777" w:rsidR="003D4DB3" w:rsidRDefault="00DB124C">
            <w:pPr>
              <w:jc w:val="center"/>
            </w:pPr>
            <w:r>
              <w:t>Titles Earned In 2021</w:t>
            </w:r>
          </w:p>
        </w:tc>
        <w:tc>
          <w:tcPr>
            <w:tcW w:w="1998" w:type="dxa"/>
            <w:shd w:val="clear" w:color="auto" w:fill="auto"/>
          </w:tcPr>
          <w:p w14:paraId="1E5FD6CE" w14:textId="77777777" w:rsidR="003D4DB3" w:rsidRDefault="00DB124C">
            <w:pPr>
              <w:jc w:val="center"/>
            </w:pPr>
            <w:r>
              <w:t xml:space="preserve">Total Points </w:t>
            </w:r>
          </w:p>
          <w:p w14:paraId="5DC05E19" w14:textId="77777777" w:rsidR="003D4DB3" w:rsidRDefault="00DB124C">
            <w:pPr>
              <w:jc w:val="center"/>
            </w:pPr>
            <w:r>
              <w:t>(</w:t>
            </w:r>
            <w:proofErr w:type="gramStart"/>
            <w:r>
              <w:t>from</w:t>
            </w:r>
            <w:proofErr w:type="gramEnd"/>
            <w:r>
              <w:t xml:space="preserve"> chart) Earned For 2021</w:t>
            </w:r>
          </w:p>
        </w:tc>
      </w:tr>
      <w:tr w:rsidR="003D4DB3" w14:paraId="534125DA" w14:textId="77777777">
        <w:trPr>
          <w:trHeight w:val="720"/>
        </w:trPr>
        <w:tc>
          <w:tcPr>
            <w:tcW w:w="4608" w:type="dxa"/>
            <w:shd w:val="clear" w:color="auto" w:fill="auto"/>
          </w:tcPr>
          <w:p w14:paraId="2B6AC792" w14:textId="77777777" w:rsidR="003D4DB3" w:rsidRDefault="003D4DB3"/>
        </w:tc>
        <w:tc>
          <w:tcPr>
            <w:tcW w:w="2250" w:type="dxa"/>
            <w:shd w:val="clear" w:color="auto" w:fill="auto"/>
          </w:tcPr>
          <w:p w14:paraId="3A76F279" w14:textId="77777777" w:rsidR="003D4DB3" w:rsidRDefault="003D4DB3"/>
        </w:tc>
        <w:tc>
          <w:tcPr>
            <w:tcW w:w="1998" w:type="dxa"/>
            <w:shd w:val="clear" w:color="auto" w:fill="auto"/>
          </w:tcPr>
          <w:p w14:paraId="0040DBE9" w14:textId="77777777" w:rsidR="003D4DB3" w:rsidRDefault="003D4DB3"/>
        </w:tc>
      </w:tr>
      <w:tr w:rsidR="003D4DB3" w14:paraId="1EEF6E39" w14:textId="77777777">
        <w:trPr>
          <w:trHeight w:val="720"/>
        </w:trPr>
        <w:tc>
          <w:tcPr>
            <w:tcW w:w="4608" w:type="dxa"/>
            <w:shd w:val="clear" w:color="auto" w:fill="auto"/>
          </w:tcPr>
          <w:p w14:paraId="0555FC7C" w14:textId="77777777" w:rsidR="003D4DB3" w:rsidRDefault="003D4DB3"/>
        </w:tc>
        <w:tc>
          <w:tcPr>
            <w:tcW w:w="2250" w:type="dxa"/>
            <w:shd w:val="clear" w:color="auto" w:fill="auto"/>
          </w:tcPr>
          <w:p w14:paraId="4EC3CC34" w14:textId="77777777" w:rsidR="003D4DB3" w:rsidRDefault="003D4DB3"/>
        </w:tc>
        <w:tc>
          <w:tcPr>
            <w:tcW w:w="1998" w:type="dxa"/>
            <w:shd w:val="clear" w:color="auto" w:fill="auto"/>
          </w:tcPr>
          <w:p w14:paraId="487DD8B5" w14:textId="77777777" w:rsidR="003D4DB3" w:rsidRDefault="003D4DB3"/>
        </w:tc>
      </w:tr>
      <w:tr w:rsidR="003D4DB3" w14:paraId="4D3E5830" w14:textId="77777777">
        <w:trPr>
          <w:trHeight w:val="720"/>
        </w:trPr>
        <w:tc>
          <w:tcPr>
            <w:tcW w:w="4608" w:type="dxa"/>
            <w:shd w:val="clear" w:color="auto" w:fill="auto"/>
          </w:tcPr>
          <w:p w14:paraId="62644BB5" w14:textId="77777777" w:rsidR="003D4DB3" w:rsidRDefault="003D4DB3"/>
        </w:tc>
        <w:tc>
          <w:tcPr>
            <w:tcW w:w="2250" w:type="dxa"/>
            <w:shd w:val="clear" w:color="auto" w:fill="auto"/>
          </w:tcPr>
          <w:p w14:paraId="3CB95823" w14:textId="77777777" w:rsidR="003D4DB3" w:rsidRDefault="003D4DB3"/>
        </w:tc>
        <w:tc>
          <w:tcPr>
            <w:tcW w:w="1998" w:type="dxa"/>
            <w:shd w:val="clear" w:color="auto" w:fill="auto"/>
          </w:tcPr>
          <w:p w14:paraId="2D771A72" w14:textId="77777777" w:rsidR="003D4DB3" w:rsidRDefault="003D4DB3"/>
        </w:tc>
      </w:tr>
      <w:tr w:rsidR="003D4DB3" w14:paraId="07FD101F" w14:textId="77777777">
        <w:trPr>
          <w:trHeight w:val="720"/>
        </w:trPr>
        <w:tc>
          <w:tcPr>
            <w:tcW w:w="4608" w:type="dxa"/>
            <w:shd w:val="clear" w:color="auto" w:fill="auto"/>
          </w:tcPr>
          <w:p w14:paraId="6BC9FBEE" w14:textId="77777777" w:rsidR="003D4DB3" w:rsidRDefault="003D4DB3"/>
        </w:tc>
        <w:tc>
          <w:tcPr>
            <w:tcW w:w="2250" w:type="dxa"/>
            <w:shd w:val="clear" w:color="auto" w:fill="auto"/>
          </w:tcPr>
          <w:p w14:paraId="3ED2D924" w14:textId="77777777" w:rsidR="003D4DB3" w:rsidRDefault="003D4DB3"/>
        </w:tc>
        <w:tc>
          <w:tcPr>
            <w:tcW w:w="1998" w:type="dxa"/>
            <w:shd w:val="clear" w:color="auto" w:fill="auto"/>
          </w:tcPr>
          <w:p w14:paraId="39E10156" w14:textId="77777777" w:rsidR="003D4DB3" w:rsidRDefault="003D4DB3"/>
        </w:tc>
      </w:tr>
      <w:tr w:rsidR="003D4DB3" w14:paraId="4F0528C4" w14:textId="77777777">
        <w:trPr>
          <w:trHeight w:val="720"/>
        </w:trPr>
        <w:tc>
          <w:tcPr>
            <w:tcW w:w="4608" w:type="dxa"/>
            <w:shd w:val="clear" w:color="auto" w:fill="auto"/>
          </w:tcPr>
          <w:p w14:paraId="12601A81" w14:textId="77777777" w:rsidR="003D4DB3" w:rsidRDefault="003D4DB3"/>
        </w:tc>
        <w:tc>
          <w:tcPr>
            <w:tcW w:w="2250" w:type="dxa"/>
            <w:shd w:val="clear" w:color="auto" w:fill="auto"/>
          </w:tcPr>
          <w:p w14:paraId="0BE584E8" w14:textId="77777777" w:rsidR="003D4DB3" w:rsidRDefault="003D4DB3"/>
        </w:tc>
        <w:tc>
          <w:tcPr>
            <w:tcW w:w="1998" w:type="dxa"/>
            <w:shd w:val="clear" w:color="auto" w:fill="auto"/>
          </w:tcPr>
          <w:p w14:paraId="7F287B0A" w14:textId="77777777" w:rsidR="003D4DB3" w:rsidRDefault="003D4DB3"/>
        </w:tc>
      </w:tr>
      <w:tr w:rsidR="003D4DB3" w14:paraId="7CDC20FF" w14:textId="77777777">
        <w:trPr>
          <w:trHeight w:val="720"/>
        </w:trPr>
        <w:tc>
          <w:tcPr>
            <w:tcW w:w="4608" w:type="dxa"/>
            <w:shd w:val="clear" w:color="auto" w:fill="auto"/>
          </w:tcPr>
          <w:p w14:paraId="13F9C40B" w14:textId="77777777" w:rsidR="003D4DB3" w:rsidRDefault="003D4DB3"/>
        </w:tc>
        <w:tc>
          <w:tcPr>
            <w:tcW w:w="2250" w:type="dxa"/>
            <w:shd w:val="clear" w:color="auto" w:fill="auto"/>
          </w:tcPr>
          <w:p w14:paraId="6FE28F7E" w14:textId="77777777" w:rsidR="003D4DB3" w:rsidRDefault="003D4DB3"/>
        </w:tc>
        <w:tc>
          <w:tcPr>
            <w:tcW w:w="1998" w:type="dxa"/>
            <w:shd w:val="clear" w:color="auto" w:fill="auto"/>
          </w:tcPr>
          <w:p w14:paraId="61A7C923" w14:textId="77777777" w:rsidR="003D4DB3" w:rsidRDefault="003D4DB3"/>
        </w:tc>
      </w:tr>
      <w:tr w:rsidR="003D4DB3" w14:paraId="1993449B" w14:textId="77777777">
        <w:trPr>
          <w:trHeight w:val="720"/>
        </w:trPr>
        <w:tc>
          <w:tcPr>
            <w:tcW w:w="4608" w:type="dxa"/>
            <w:shd w:val="clear" w:color="auto" w:fill="auto"/>
          </w:tcPr>
          <w:p w14:paraId="23EADC50" w14:textId="77777777" w:rsidR="003D4DB3" w:rsidRDefault="003D4DB3"/>
        </w:tc>
        <w:tc>
          <w:tcPr>
            <w:tcW w:w="2250" w:type="dxa"/>
            <w:shd w:val="clear" w:color="auto" w:fill="auto"/>
          </w:tcPr>
          <w:p w14:paraId="04129E57" w14:textId="77777777" w:rsidR="003D4DB3" w:rsidRDefault="003D4DB3"/>
        </w:tc>
        <w:tc>
          <w:tcPr>
            <w:tcW w:w="1998" w:type="dxa"/>
            <w:shd w:val="clear" w:color="auto" w:fill="auto"/>
          </w:tcPr>
          <w:p w14:paraId="595128B3" w14:textId="77777777" w:rsidR="003D4DB3" w:rsidRDefault="003D4DB3"/>
        </w:tc>
      </w:tr>
      <w:tr w:rsidR="003D4DB3" w14:paraId="0678756F" w14:textId="77777777">
        <w:trPr>
          <w:trHeight w:val="720"/>
        </w:trPr>
        <w:tc>
          <w:tcPr>
            <w:tcW w:w="4608" w:type="dxa"/>
            <w:shd w:val="clear" w:color="auto" w:fill="auto"/>
          </w:tcPr>
          <w:p w14:paraId="41BB9F29" w14:textId="77777777" w:rsidR="003D4DB3" w:rsidRDefault="003D4DB3"/>
        </w:tc>
        <w:tc>
          <w:tcPr>
            <w:tcW w:w="2250" w:type="dxa"/>
            <w:shd w:val="clear" w:color="auto" w:fill="auto"/>
          </w:tcPr>
          <w:p w14:paraId="55D5D237" w14:textId="77777777" w:rsidR="003D4DB3" w:rsidRDefault="003D4DB3"/>
        </w:tc>
        <w:tc>
          <w:tcPr>
            <w:tcW w:w="1998" w:type="dxa"/>
            <w:shd w:val="clear" w:color="auto" w:fill="auto"/>
          </w:tcPr>
          <w:p w14:paraId="06EE7E85" w14:textId="77777777" w:rsidR="003D4DB3" w:rsidRDefault="003D4DB3"/>
        </w:tc>
      </w:tr>
      <w:tr w:rsidR="003D4DB3" w14:paraId="779CD595" w14:textId="77777777">
        <w:trPr>
          <w:trHeight w:val="720"/>
        </w:trPr>
        <w:tc>
          <w:tcPr>
            <w:tcW w:w="4608" w:type="dxa"/>
            <w:shd w:val="clear" w:color="auto" w:fill="auto"/>
          </w:tcPr>
          <w:p w14:paraId="563DD0E1" w14:textId="77777777" w:rsidR="003D4DB3" w:rsidRDefault="003D4DB3"/>
        </w:tc>
        <w:tc>
          <w:tcPr>
            <w:tcW w:w="2250" w:type="dxa"/>
            <w:shd w:val="clear" w:color="auto" w:fill="auto"/>
          </w:tcPr>
          <w:p w14:paraId="1C83325D" w14:textId="77777777" w:rsidR="003D4DB3" w:rsidRDefault="003D4DB3"/>
        </w:tc>
        <w:tc>
          <w:tcPr>
            <w:tcW w:w="1998" w:type="dxa"/>
            <w:shd w:val="clear" w:color="auto" w:fill="auto"/>
          </w:tcPr>
          <w:p w14:paraId="702FDF77" w14:textId="77777777" w:rsidR="003D4DB3" w:rsidRDefault="003D4DB3"/>
        </w:tc>
      </w:tr>
      <w:tr w:rsidR="003D4DB3" w14:paraId="05886C65" w14:textId="77777777">
        <w:trPr>
          <w:trHeight w:val="720"/>
        </w:trPr>
        <w:tc>
          <w:tcPr>
            <w:tcW w:w="4608" w:type="dxa"/>
            <w:shd w:val="clear" w:color="auto" w:fill="auto"/>
          </w:tcPr>
          <w:p w14:paraId="56BAB0FC" w14:textId="77777777" w:rsidR="003D4DB3" w:rsidRDefault="003D4DB3"/>
        </w:tc>
        <w:tc>
          <w:tcPr>
            <w:tcW w:w="2250" w:type="dxa"/>
            <w:shd w:val="clear" w:color="auto" w:fill="auto"/>
          </w:tcPr>
          <w:p w14:paraId="53249720" w14:textId="77777777" w:rsidR="003D4DB3" w:rsidRDefault="003D4DB3"/>
        </w:tc>
        <w:tc>
          <w:tcPr>
            <w:tcW w:w="1998" w:type="dxa"/>
            <w:shd w:val="clear" w:color="auto" w:fill="auto"/>
          </w:tcPr>
          <w:p w14:paraId="3DC68FD3" w14:textId="77777777" w:rsidR="003D4DB3" w:rsidRDefault="003D4DB3"/>
        </w:tc>
      </w:tr>
      <w:tr w:rsidR="003D4DB3" w14:paraId="563DDAFE" w14:textId="77777777">
        <w:trPr>
          <w:trHeight w:val="720"/>
        </w:trPr>
        <w:tc>
          <w:tcPr>
            <w:tcW w:w="4608" w:type="dxa"/>
            <w:shd w:val="clear" w:color="auto" w:fill="auto"/>
          </w:tcPr>
          <w:p w14:paraId="5DB310E4" w14:textId="77777777" w:rsidR="003D4DB3" w:rsidRDefault="003D4DB3"/>
        </w:tc>
        <w:tc>
          <w:tcPr>
            <w:tcW w:w="2250" w:type="dxa"/>
            <w:shd w:val="clear" w:color="auto" w:fill="auto"/>
          </w:tcPr>
          <w:p w14:paraId="399BEF7E" w14:textId="77777777" w:rsidR="003D4DB3" w:rsidRDefault="003D4DB3"/>
        </w:tc>
        <w:tc>
          <w:tcPr>
            <w:tcW w:w="1998" w:type="dxa"/>
            <w:shd w:val="clear" w:color="auto" w:fill="auto"/>
          </w:tcPr>
          <w:p w14:paraId="2E3F877F" w14:textId="77777777" w:rsidR="003D4DB3" w:rsidRDefault="003D4DB3"/>
        </w:tc>
      </w:tr>
      <w:tr w:rsidR="003D4DB3" w14:paraId="48B1743D" w14:textId="77777777">
        <w:trPr>
          <w:trHeight w:val="720"/>
        </w:trPr>
        <w:tc>
          <w:tcPr>
            <w:tcW w:w="4608" w:type="dxa"/>
            <w:shd w:val="clear" w:color="auto" w:fill="auto"/>
          </w:tcPr>
          <w:p w14:paraId="1E072388" w14:textId="77777777" w:rsidR="003D4DB3" w:rsidRDefault="00DB124C">
            <w:pPr>
              <w:jc w:val="right"/>
              <w:rPr>
                <w:sz w:val="24"/>
                <w:szCs w:val="24"/>
              </w:rPr>
            </w:pPr>
            <w:r>
              <w:rPr>
                <w:sz w:val="24"/>
                <w:szCs w:val="24"/>
              </w:rPr>
              <w:t>GRAND TOTAL POINTS FOR ALL PROGENY</w:t>
            </w:r>
          </w:p>
        </w:tc>
        <w:tc>
          <w:tcPr>
            <w:tcW w:w="2250" w:type="dxa"/>
            <w:shd w:val="clear" w:color="auto" w:fill="auto"/>
          </w:tcPr>
          <w:p w14:paraId="12EAE968" w14:textId="77777777" w:rsidR="003D4DB3" w:rsidRDefault="003D4DB3"/>
        </w:tc>
        <w:tc>
          <w:tcPr>
            <w:tcW w:w="1998" w:type="dxa"/>
            <w:shd w:val="clear" w:color="auto" w:fill="auto"/>
          </w:tcPr>
          <w:p w14:paraId="5908FBD1" w14:textId="77777777" w:rsidR="003D4DB3" w:rsidRDefault="003D4DB3"/>
        </w:tc>
      </w:tr>
    </w:tbl>
    <w:p w14:paraId="5AC536E7" w14:textId="77777777" w:rsidR="003D4DB3" w:rsidRDefault="00DB124C">
      <w:pPr>
        <w:jc w:val="center"/>
        <w:rPr>
          <w:sz w:val="32"/>
          <w:szCs w:val="32"/>
        </w:rPr>
      </w:pPr>
      <w:r>
        <w:rPr>
          <w:sz w:val="32"/>
          <w:szCs w:val="32"/>
        </w:rPr>
        <w:t>FOUR ON THE FLOOR AND MOLLY BROWN AWARDS</w:t>
      </w:r>
    </w:p>
    <w:p w14:paraId="5AD82797" w14:textId="77777777" w:rsidR="003D4DB3" w:rsidRDefault="00DB124C">
      <w:pPr>
        <w:jc w:val="center"/>
        <w:rPr>
          <w:sz w:val="28"/>
          <w:szCs w:val="28"/>
        </w:rPr>
      </w:pPr>
      <w:r>
        <w:rPr>
          <w:sz w:val="28"/>
          <w:szCs w:val="28"/>
        </w:rPr>
        <w:t>Form to calculate progeny points</w:t>
      </w:r>
    </w:p>
    <w:p w14:paraId="3173A65F" w14:textId="77777777" w:rsidR="003D4DB3" w:rsidRDefault="003D4DB3">
      <w:pPr>
        <w:jc w:val="center"/>
        <w:rPr>
          <w:sz w:val="28"/>
          <w:szCs w:val="28"/>
        </w:rPr>
      </w:pPr>
    </w:p>
    <w:p w14:paraId="3CC24E2C" w14:textId="77777777" w:rsidR="003D4DB3" w:rsidRDefault="003D4DB3">
      <w:pPr>
        <w:jc w:val="center"/>
        <w:rPr>
          <w:sz w:val="28"/>
          <w:szCs w:val="28"/>
        </w:rPr>
      </w:pPr>
    </w:p>
    <w:p w14:paraId="053DC8A7" w14:textId="77777777" w:rsidR="003D4DB3" w:rsidRDefault="003D4DB3">
      <w:pPr>
        <w:jc w:val="center"/>
        <w:rPr>
          <w:sz w:val="28"/>
          <w:szCs w:val="28"/>
        </w:rPr>
      </w:pPr>
    </w:p>
    <w:p w14:paraId="2E4759E7" w14:textId="77777777" w:rsidR="003D4DB3" w:rsidRDefault="00DB124C">
      <w:pPr>
        <w:jc w:val="center"/>
        <w:rPr>
          <w:sz w:val="28"/>
          <w:szCs w:val="28"/>
        </w:rPr>
      </w:pPr>
      <w:r>
        <w:rPr>
          <w:sz w:val="28"/>
          <w:szCs w:val="28"/>
        </w:rPr>
        <w:t>____________________________________________________</w:t>
      </w:r>
    </w:p>
    <w:p w14:paraId="0250C558" w14:textId="77777777" w:rsidR="003D4DB3" w:rsidRDefault="00DB124C">
      <w:pPr>
        <w:jc w:val="center"/>
        <w:rPr>
          <w:sz w:val="24"/>
          <w:szCs w:val="24"/>
        </w:rPr>
      </w:pPr>
      <w:r>
        <w:rPr>
          <w:i/>
          <w:sz w:val="24"/>
          <w:szCs w:val="24"/>
        </w:rPr>
        <w:t>Registered name of dog applying for award</w:t>
      </w:r>
    </w:p>
    <w:sectPr w:rsidR="003D4DB3">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001D2"/>
    <w:multiLevelType w:val="multilevel"/>
    <w:tmpl w:val="2C681C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993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B3"/>
    <w:rsid w:val="003D4DB3"/>
    <w:rsid w:val="00B01B73"/>
    <w:rsid w:val="00DB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9806"/>
  <w15:docId w15:val="{BD31A78F-A759-4CC9-BFF8-6E4799CF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pPr>
    <w:rPr>
      <w:color w:val="000000"/>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103F80"/>
    <w:rPr>
      <w:rFonts w:cs="Times New Roman"/>
      <w:color w:val="0000FF"/>
      <w:u w:val="single"/>
    </w:rPr>
  </w:style>
  <w:style w:type="table" w:styleId="TableGrid">
    <w:name w:val="Table Grid"/>
    <w:basedOn w:val="TableNormal"/>
    <w:uiPriority w:val="59"/>
    <w:rsid w:val="00233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6532C"/>
    <w:rPr>
      <w:rFonts w:ascii="Tahoma" w:hAnsi="Tahoma" w:cs="Tahoma"/>
      <w:sz w:val="16"/>
      <w:szCs w:val="16"/>
    </w:rPr>
  </w:style>
  <w:style w:type="character" w:customStyle="1" w:styleId="BalloonTextChar">
    <w:name w:val="Balloon Text Char"/>
    <w:link w:val="BalloonText"/>
    <w:uiPriority w:val="99"/>
    <w:locked/>
    <w:rsid w:val="00C6532C"/>
    <w:rPr>
      <w:rFonts w:ascii="Tahoma" w:hAnsi="Tahoma" w:cs="Tahoma"/>
      <w:color w:val="000000"/>
      <w:kern w:val="28"/>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CCEx+doh3dB7p5xT1ncXNnEroQ==">AMUW2mVFrLS62p57K4Nd3ovE4UzoDszk2JmSEkP3shOsNslJ1CaMBsJtg0M3TaQ5d5GGSK7A5ofT+yDZmjS3/RrO2/lyFXppmbyQZKquX+mOKJjVIxny9GES9OSINEnVuexODwUIs6FN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Berry</dc:creator>
  <cp:lastModifiedBy>Branden Staehely</cp:lastModifiedBy>
  <cp:revision>2</cp:revision>
  <dcterms:created xsi:type="dcterms:W3CDTF">2020-03-09T07:24:00Z</dcterms:created>
  <dcterms:modified xsi:type="dcterms:W3CDTF">2022-04-25T16:28:00Z</dcterms:modified>
</cp:coreProperties>
</file>